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DFD" w:rsidRDefault="00E21DFD" w:rsidP="00E21DFD">
      <w:pPr>
        <w:pStyle w:val="a3"/>
      </w:pPr>
      <w:r>
        <w:t xml:space="preserve">Nous avons l'honneur de vous informer qu'un appel à manifestation d'intérêt (AMI) qui constitue la première phase de l'appel à projet du programme </w:t>
      </w:r>
      <w:proofErr w:type="spellStart"/>
      <w:r>
        <w:t>Alg</w:t>
      </w:r>
      <w:bookmarkStart w:id="0" w:name="_GoBack"/>
      <w:bookmarkEnd w:id="0"/>
      <w:r>
        <w:t>éro</w:t>
      </w:r>
      <w:proofErr w:type="spellEnd"/>
      <w:r>
        <w:softHyphen/>
        <w:t>-Français de partenariat institutionnel PROFAS C</w:t>
      </w:r>
      <w:r>
        <w:t>+ est</w:t>
      </w:r>
      <w:r>
        <w:t xml:space="preserve"> </w:t>
      </w:r>
      <w:r>
        <w:t>téléchargeable (</w:t>
      </w:r>
      <w:r>
        <w:t>dont copie ci-joint), lequel doit être renseigné et transmis par voie électronique à l'adresse suivante : * Pour la partie algérienne : </w:t>
      </w:r>
      <w:r>
        <w:rPr>
          <w:rStyle w:val="a4"/>
        </w:rPr>
        <w:t>Madame Karima BENYAHIA</w:t>
      </w:r>
      <w:r>
        <w:t>, chargée du bureau France coopération culturelle, scientifique et technique</w:t>
      </w:r>
    </w:p>
    <w:p w:rsidR="00E21DFD" w:rsidRDefault="00E21DFD" w:rsidP="00E21DFD">
      <w:pPr>
        <w:pStyle w:val="a3"/>
      </w:pPr>
      <w:r>
        <w:rPr>
          <w:rStyle w:val="a4"/>
        </w:rPr>
        <w:t>k.Benyahia@mae.dz</w:t>
      </w:r>
    </w:p>
    <w:p w:rsidR="00E21DFD" w:rsidRDefault="00E21DFD" w:rsidP="00E21DFD">
      <w:pPr>
        <w:pStyle w:val="a3"/>
      </w:pPr>
      <w:r>
        <w:t>* Pour la partie française : </w:t>
      </w:r>
      <w:r>
        <w:rPr>
          <w:rStyle w:val="a4"/>
        </w:rPr>
        <w:t>Madame Chloé DAVEZAC</w:t>
      </w:r>
      <w:r>
        <w:t>, attachée de coopération</w:t>
      </w:r>
    </w:p>
    <w:p w:rsidR="00E21DFD" w:rsidRDefault="00E21DFD" w:rsidP="00E21DFD">
      <w:pPr>
        <w:pStyle w:val="a3"/>
      </w:pPr>
      <w:r>
        <w:rPr>
          <w:rStyle w:val="a4"/>
        </w:rPr>
        <w:t> </w:t>
      </w:r>
      <w:r>
        <w:rPr>
          <w:rStyle w:val="a4"/>
        </w:rPr>
        <w:t>Institutionnelle</w:t>
      </w:r>
      <w:r>
        <w:rPr>
          <w:rStyle w:val="a4"/>
        </w:rPr>
        <w:t> chloe.davezac@diplomatie.gouv.fr</w:t>
      </w:r>
    </w:p>
    <w:p w:rsidR="00E21DFD" w:rsidRDefault="00E21DFD" w:rsidP="00E21DFD">
      <w:pPr>
        <w:pStyle w:val="a3"/>
      </w:pPr>
      <w:r>
        <w:rPr>
          <w:rStyle w:val="a4"/>
        </w:rPr>
        <w:t>profasc.alger-amba@diplomatie.gouv.fr</w:t>
      </w:r>
    </w:p>
    <w:p w:rsidR="00E21DFD" w:rsidRDefault="00E21DFD" w:rsidP="00E21DFD">
      <w:pPr>
        <w:pStyle w:val="a3"/>
      </w:pPr>
      <w:r>
        <w:rPr>
          <w:rStyle w:val="a4"/>
        </w:rPr>
        <w:t>Calendrier du PROFAS C</w:t>
      </w:r>
      <w:r>
        <w:rPr>
          <w:rStyle w:val="a4"/>
        </w:rPr>
        <w:t>+</w:t>
      </w:r>
      <w:r>
        <w:t xml:space="preserve"> :</w:t>
      </w:r>
    </w:p>
    <w:p w:rsidR="00E21DFD" w:rsidRDefault="00E21DFD" w:rsidP="00E21DFD">
      <w:pPr>
        <w:pStyle w:val="a3"/>
      </w:pPr>
      <w:r>
        <w:t xml:space="preserve">15 novembre </w:t>
      </w:r>
      <w:r>
        <w:t>2017 :</w:t>
      </w:r>
      <w:r>
        <w:t xml:space="preserve"> ouverture de </w:t>
      </w:r>
      <w:r>
        <w:t>l’A.M.I.</w:t>
      </w:r>
    </w:p>
    <w:p w:rsidR="00E21DFD" w:rsidRDefault="00E21DFD" w:rsidP="00E21DFD">
      <w:pPr>
        <w:pStyle w:val="a3"/>
      </w:pPr>
      <w:r>
        <w:t>15 janvier</w:t>
      </w:r>
      <w:r>
        <w:t xml:space="preserve"> </w:t>
      </w:r>
      <w:r>
        <w:t>2018 :</w:t>
      </w:r>
      <w:r>
        <w:t xml:space="preserve"> clôture de l'A.M.I.</w:t>
      </w:r>
    </w:p>
    <w:p w:rsidR="00E21DFD" w:rsidRDefault="00E21DFD" w:rsidP="00E21DFD">
      <w:pPr>
        <w:pStyle w:val="a3"/>
      </w:pPr>
      <w:r>
        <w:t xml:space="preserve">Entre le 16 et </w:t>
      </w:r>
      <w:r>
        <w:t>24 janvier</w:t>
      </w:r>
      <w:r>
        <w:t xml:space="preserve"> </w:t>
      </w:r>
      <w:r>
        <w:t>2018 :</w:t>
      </w:r>
      <w:r>
        <w:t xml:space="preserve"> annonce des résultats de la présélection et début de l'accompagnement des projets retenus</w:t>
      </w:r>
    </w:p>
    <w:p w:rsidR="00E21DFD" w:rsidRDefault="00E21DFD" w:rsidP="00E21DFD">
      <w:pPr>
        <w:pStyle w:val="a3"/>
      </w:pPr>
      <w:r>
        <w:t>25 janvier</w:t>
      </w:r>
      <w:r>
        <w:t xml:space="preserve"> </w:t>
      </w:r>
      <w:r>
        <w:t>2017 :</w:t>
      </w:r>
      <w:r>
        <w:t xml:space="preserve"> ouverture de !'Appel à Projets</w:t>
      </w:r>
    </w:p>
    <w:p w:rsidR="00E21DFD" w:rsidRDefault="00E21DFD" w:rsidP="00E21DFD">
      <w:pPr>
        <w:pStyle w:val="a3"/>
      </w:pPr>
      <w:r>
        <w:t>25 mars </w:t>
      </w:r>
      <w:r>
        <w:t>2017 :</w:t>
      </w:r>
      <w:r>
        <w:t xml:space="preserve"> clôture de !'Appel à Projets (date limite de dépôt)</w:t>
      </w:r>
    </w:p>
    <w:p w:rsidR="00D121A1" w:rsidRDefault="00D121A1"/>
    <w:sectPr w:rsidR="00D121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FD"/>
    <w:rsid w:val="00BF1F05"/>
    <w:rsid w:val="00D121A1"/>
    <w:rsid w:val="00E2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BB4CDE-627F-44CC-B874-9E5792EC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4">
    <w:name w:val="Strong"/>
    <w:basedOn w:val="a0"/>
    <w:uiPriority w:val="22"/>
    <w:qFormat/>
    <w:rsid w:val="00E21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Siverstriker</dc:creator>
  <cp:keywords/>
  <dc:description/>
  <cp:lastModifiedBy>Siverstriker</cp:lastModifiedBy>
  <cp:revision>1</cp:revision>
  <dcterms:created xsi:type="dcterms:W3CDTF">2017-11-30T11:09:00Z</dcterms:created>
  <dcterms:modified xsi:type="dcterms:W3CDTF">2017-11-30T11:14:00Z</dcterms:modified>
</cp:coreProperties>
</file>