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7BE" w:rsidRDefault="006C3AEB" w:rsidP="006C3AEB">
      <w:pPr>
        <w:bidi/>
        <w:jc w:val="center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بسم الله الرحمن الرحيم</w:t>
      </w:r>
    </w:p>
    <w:p w:rsidR="006C3AEB" w:rsidRDefault="006C3AEB" w:rsidP="006C3AEB">
      <w:pPr>
        <w:bidi/>
        <w:jc w:val="center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ورشة رقم 01 الخطة التشغيلية لخلية المرافقة البيداغوجية للأساتذة الجدد للموسم الجامعي 2017-2018</w:t>
      </w:r>
    </w:p>
    <w:p w:rsidR="006C3AEB" w:rsidRDefault="006C3AEB" w:rsidP="006C3AEB">
      <w:pPr>
        <w:bidi/>
        <w:jc w:val="center"/>
        <w:rPr>
          <w:rFonts w:hint="cs"/>
          <w:rtl/>
          <w:lang w:bidi="ar-DZ"/>
        </w:rPr>
      </w:pPr>
    </w:p>
    <w:tbl>
      <w:tblPr>
        <w:tblStyle w:val="Grilledutableau"/>
        <w:bidiVisual/>
        <w:tblW w:w="0" w:type="auto"/>
        <w:tblLook w:val="04A0"/>
      </w:tblPr>
      <w:tblGrid>
        <w:gridCol w:w="4606"/>
        <w:gridCol w:w="4606"/>
      </w:tblGrid>
      <w:tr w:rsidR="006C3AEB" w:rsidTr="006C3AEB">
        <w:tc>
          <w:tcPr>
            <w:tcW w:w="4606" w:type="dxa"/>
          </w:tcPr>
          <w:p w:rsidR="006C3AEB" w:rsidRDefault="006C3AEB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نقاط القوة</w:t>
            </w:r>
          </w:p>
        </w:tc>
        <w:tc>
          <w:tcPr>
            <w:tcW w:w="4606" w:type="dxa"/>
          </w:tcPr>
          <w:p w:rsidR="006C3AEB" w:rsidRDefault="006C3AEB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نقاط الضعف</w:t>
            </w:r>
          </w:p>
        </w:tc>
      </w:tr>
      <w:tr w:rsidR="006C3AEB" w:rsidTr="006C3AEB">
        <w:tc>
          <w:tcPr>
            <w:tcW w:w="4606" w:type="dxa"/>
          </w:tcPr>
          <w:p w:rsidR="006C3AEB" w:rsidRDefault="001C2BB7" w:rsidP="001C2BB7">
            <w:pPr>
              <w:bidi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وجود قرار وزاري  والتزام الإدارة بتنفيذه </w:t>
            </w:r>
          </w:p>
        </w:tc>
        <w:tc>
          <w:tcPr>
            <w:tcW w:w="4606" w:type="dxa"/>
          </w:tcPr>
          <w:p w:rsidR="006C3AEB" w:rsidRDefault="00E836D9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طول الحجم الساعي للتكوين</w:t>
            </w:r>
            <w:r w:rsidR="008137EE">
              <w:rPr>
                <w:rFonts w:hint="cs"/>
                <w:rtl/>
                <w:lang w:bidi="ar-DZ"/>
              </w:rPr>
              <w:t xml:space="preserve"> وعدم توافقه مع التزامات المتدربين</w:t>
            </w:r>
          </w:p>
        </w:tc>
      </w:tr>
      <w:tr w:rsidR="006C3AEB" w:rsidTr="006C3AEB">
        <w:tc>
          <w:tcPr>
            <w:tcW w:w="4606" w:type="dxa"/>
          </w:tcPr>
          <w:p w:rsidR="006C3AEB" w:rsidRDefault="001C2BB7" w:rsidP="001C2BB7">
            <w:pPr>
              <w:bidi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توفر الإمكانيات المادية والتقنية  </w:t>
            </w:r>
          </w:p>
        </w:tc>
        <w:tc>
          <w:tcPr>
            <w:tcW w:w="4606" w:type="dxa"/>
          </w:tcPr>
          <w:p w:rsidR="006C3AEB" w:rsidRDefault="00560B3D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تداخل المحاور التكوين وعدم التنسيق بين المدربين</w:t>
            </w:r>
          </w:p>
        </w:tc>
      </w:tr>
      <w:tr w:rsidR="006C3AEB" w:rsidTr="006C3AEB">
        <w:tc>
          <w:tcPr>
            <w:tcW w:w="4606" w:type="dxa"/>
          </w:tcPr>
          <w:p w:rsidR="006C3AEB" w:rsidRDefault="001C2BB7" w:rsidP="001C2BB7">
            <w:pPr>
              <w:bidi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توفر نخبة من الأساتذة المكونين الأكفاء </w:t>
            </w:r>
          </w:p>
        </w:tc>
        <w:tc>
          <w:tcPr>
            <w:tcW w:w="4606" w:type="dxa"/>
          </w:tcPr>
          <w:p w:rsidR="006C3AEB" w:rsidRDefault="008B1334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التكوين الجماعي لكل التخصصات معا</w:t>
            </w:r>
          </w:p>
        </w:tc>
      </w:tr>
      <w:tr w:rsidR="006C3AEB" w:rsidTr="006C3AEB">
        <w:tc>
          <w:tcPr>
            <w:tcW w:w="4606" w:type="dxa"/>
          </w:tcPr>
          <w:p w:rsidR="006C3AEB" w:rsidRDefault="001C2BB7" w:rsidP="001C2BB7">
            <w:pPr>
              <w:bidi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وجود تجربة سابقة في ميدان التكوين للأساتذة الجدد </w:t>
            </w:r>
          </w:p>
        </w:tc>
        <w:tc>
          <w:tcPr>
            <w:tcW w:w="4606" w:type="dxa"/>
          </w:tcPr>
          <w:p w:rsidR="006C3AEB" w:rsidRDefault="008B1334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تعارض بين التكوين النظري والعملي</w:t>
            </w:r>
          </w:p>
        </w:tc>
      </w:tr>
      <w:tr w:rsidR="006C3AEB" w:rsidTr="006C3AEB">
        <w:tc>
          <w:tcPr>
            <w:tcW w:w="4606" w:type="dxa"/>
          </w:tcPr>
          <w:p w:rsidR="006C3AEB" w:rsidRDefault="001C2BB7" w:rsidP="001C2BB7">
            <w:pPr>
              <w:bidi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تنوع وشمولية المادة العلمية المقدمة </w:t>
            </w:r>
          </w:p>
        </w:tc>
        <w:tc>
          <w:tcPr>
            <w:tcW w:w="4606" w:type="dxa"/>
          </w:tcPr>
          <w:p w:rsidR="006C3AEB" w:rsidRDefault="00E828E7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عدم المرافقة أثناء التكوين عن بعد بقسنطينة</w:t>
            </w:r>
          </w:p>
        </w:tc>
      </w:tr>
      <w:tr w:rsidR="006C3AEB" w:rsidTr="006C3AEB">
        <w:tc>
          <w:tcPr>
            <w:tcW w:w="4606" w:type="dxa"/>
          </w:tcPr>
          <w:p w:rsidR="006C3AEB" w:rsidRDefault="001C2BB7" w:rsidP="001C2BB7">
            <w:pPr>
              <w:bidi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التكوين والتعليم عن بعد  </w:t>
            </w:r>
          </w:p>
        </w:tc>
        <w:tc>
          <w:tcPr>
            <w:tcW w:w="4606" w:type="dxa"/>
          </w:tcPr>
          <w:p w:rsidR="006C3AEB" w:rsidRDefault="006C3AEB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</w:p>
        </w:tc>
      </w:tr>
      <w:tr w:rsidR="001C2BB7" w:rsidTr="006C3AEB">
        <w:tc>
          <w:tcPr>
            <w:tcW w:w="4606" w:type="dxa"/>
          </w:tcPr>
          <w:p w:rsidR="001C2BB7" w:rsidRDefault="001C2BB7" w:rsidP="001C2BB7">
            <w:pPr>
              <w:bidi/>
              <w:rPr>
                <w:rFonts w:hint="cs"/>
                <w:rtl/>
                <w:lang w:bidi="ar-DZ"/>
              </w:rPr>
            </w:pPr>
            <w:proofErr w:type="gramStart"/>
            <w:r>
              <w:rPr>
                <w:rFonts w:hint="cs"/>
                <w:rtl/>
                <w:lang w:bidi="ar-DZ"/>
              </w:rPr>
              <w:t>انضباط</w:t>
            </w:r>
            <w:proofErr w:type="gramEnd"/>
            <w:r>
              <w:rPr>
                <w:rFonts w:hint="cs"/>
                <w:rtl/>
                <w:lang w:bidi="ar-DZ"/>
              </w:rPr>
              <w:t xml:space="preserve"> المتكونين </w:t>
            </w:r>
          </w:p>
        </w:tc>
        <w:tc>
          <w:tcPr>
            <w:tcW w:w="4606" w:type="dxa"/>
          </w:tcPr>
          <w:p w:rsidR="001C2BB7" w:rsidRDefault="001C2BB7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</w:p>
        </w:tc>
      </w:tr>
      <w:tr w:rsidR="001C2BB7" w:rsidTr="006C3AEB">
        <w:tc>
          <w:tcPr>
            <w:tcW w:w="4606" w:type="dxa"/>
          </w:tcPr>
          <w:p w:rsidR="001C2BB7" w:rsidRDefault="001C2BB7" w:rsidP="001C2BB7">
            <w:pPr>
              <w:bidi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تثمين التكوين بإدراجه في الملف الخاص بالتثبيت للأستاذ </w:t>
            </w:r>
          </w:p>
        </w:tc>
        <w:tc>
          <w:tcPr>
            <w:tcW w:w="4606" w:type="dxa"/>
          </w:tcPr>
          <w:p w:rsidR="001C2BB7" w:rsidRDefault="001C2BB7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</w:p>
        </w:tc>
      </w:tr>
      <w:tr w:rsidR="001C2BB7" w:rsidTr="006C3AEB">
        <w:tc>
          <w:tcPr>
            <w:tcW w:w="4606" w:type="dxa"/>
          </w:tcPr>
          <w:p w:rsidR="001C2BB7" w:rsidRDefault="001C2BB7" w:rsidP="001C2BB7">
            <w:pPr>
              <w:bidi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وجود بعض الحوافز </w:t>
            </w:r>
          </w:p>
        </w:tc>
        <w:tc>
          <w:tcPr>
            <w:tcW w:w="4606" w:type="dxa"/>
          </w:tcPr>
          <w:p w:rsidR="001C2BB7" w:rsidRDefault="001C2BB7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</w:p>
        </w:tc>
      </w:tr>
      <w:tr w:rsidR="001C2BB7" w:rsidTr="006C3AEB">
        <w:tc>
          <w:tcPr>
            <w:tcW w:w="4606" w:type="dxa"/>
          </w:tcPr>
          <w:p w:rsidR="001C2BB7" w:rsidRDefault="001C2BB7" w:rsidP="001C2BB7">
            <w:pPr>
              <w:bidi/>
              <w:rPr>
                <w:rFonts w:hint="cs"/>
                <w:rtl/>
                <w:lang w:bidi="ar-DZ"/>
              </w:rPr>
            </w:pPr>
            <w:proofErr w:type="gramStart"/>
            <w:r>
              <w:rPr>
                <w:rFonts w:hint="cs"/>
                <w:rtl/>
                <w:lang w:bidi="ar-DZ"/>
              </w:rPr>
              <w:t>استعمال</w:t>
            </w:r>
            <w:proofErr w:type="gramEnd"/>
            <w:r>
              <w:rPr>
                <w:rFonts w:hint="cs"/>
                <w:rtl/>
                <w:lang w:bidi="ar-DZ"/>
              </w:rPr>
              <w:t xml:space="preserve"> وسائل الاتصال الحديثة </w:t>
            </w:r>
          </w:p>
        </w:tc>
        <w:tc>
          <w:tcPr>
            <w:tcW w:w="4606" w:type="dxa"/>
          </w:tcPr>
          <w:p w:rsidR="001C2BB7" w:rsidRDefault="001C2BB7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</w:p>
        </w:tc>
      </w:tr>
      <w:tr w:rsidR="001C2BB7" w:rsidTr="006C3AEB">
        <w:tc>
          <w:tcPr>
            <w:tcW w:w="4606" w:type="dxa"/>
          </w:tcPr>
          <w:p w:rsidR="001C2BB7" w:rsidRDefault="001C2BB7" w:rsidP="001C2BB7">
            <w:pPr>
              <w:bidi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روح التعاون والمشاركة بين </w:t>
            </w:r>
            <w:r w:rsidR="00C15FA8">
              <w:rPr>
                <w:rFonts w:hint="cs"/>
                <w:rtl/>
                <w:lang w:bidi="ar-DZ"/>
              </w:rPr>
              <w:t xml:space="preserve">المتكونين والمكونين </w:t>
            </w:r>
          </w:p>
        </w:tc>
        <w:tc>
          <w:tcPr>
            <w:tcW w:w="4606" w:type="dxa"/>
          </w:tcPr>
          <w:p w:rsidR="001C2BB7" w:rsidRDefault="001C2BB7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</w:p>
        </w:tc>
      </w:tr>
      <w:tr w:rsidR="001C2BB7" w:rsidTr="006C3AEB">
        <w:tc>
          <w:tcPr>
            <w:tcW w:w="4606" w:type="dxa"/>
          </w:tcPr>
          <w:p w:rsidR="001C2BB7" w:rsidRDefault="001C2BB7" w:rsidP="001C2BB7">
            <w:pPr>
              <w:bidi/>
              <w:rPr>
                <w:rFonts w:hint="cs"/>
                <w:rtl/>
                <w:lang w:bidi="ar-DZ"/>
              </w:rPr>
            </w:pPr>
          </w:p>
        </w:tc>
        <w:tc>
          <w:tcPr>
            <w:tcW w:w="4606" w:type="dxa"/>
          </w:tcPr>
          <w:p w:rsidR="001C2BB7" w:rsidRDefault="001C2BB7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</w:p>
        </w:tc>
      </w:tr>
    </w:tbl>
    <w:p w:rsidR="006C3AEB" w:rsidRDefault="006C3AEB" w:rsidP="006C3AEB">
      <w:pPr>
        <w:bidi/>
        <w:jc w:val="center"/>
        <w:rPr>
          <w:rFonts w:hint="cs"/>
          <w:rtl/>
          <w:lang w:bidi="ar-DZ"/>
        </w:rPr>
      </w:pPr>
    </w:p>
    <w:tbl>
      <w:tblPr>
        <w:tblStyle w:val="Grilledutableau"/>
        <w:bidiVisual/>
        <w:tblW w:w="0" w:type="auto"/>
        <w:tblLook w:val="04A0"/>
      </w:tblPr>
      <w:tblGrid>
        <w:gridCol w:w="4606"/>
        <w:gridCol w:w="4606"/>
      </w:tblGrid>
      <w:tr w:rsidR="006C3AEB" w:rsidTr="00740D3C">
        <w:tc>
          <w:tcPr>
            <w:tcW w:w="4606" w:type="dxa"/>
          </w:tcPr>
          <w:p w:rsidR="006C3AEB" w:rsidRDefault="006C3AEB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الفرص</w:t>
            </w:r>
          </w:p>
        </w:tc>
        <w:tc>
          <w:tcPr>
            <w:tcW w:w="4606" w:type="dxa"/>
          </w:tcPr>
          <w:p w:rsidR="006C3AEB" w:rsidRDefault="006C3AEB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  <w:proofErr w:type="gramStart"/>
            <w:r>
              <w:rPr>
                <w:rFonts w:hint="cs"/>
                <w:rtl/>
                <w:lang w:bidi="ar-DZ"/>
              </w:rPr>
              <w:t>التهديدات</w:t>
            </w:r>
            <w:proofErr w:type="gramEnd"/>
          </w:p>
        </w:tc>
      </w:tr>
      <w:tr w:rsidR="006C3AEB" w:rsidTr="00740D3C">
        <w:tc>
          <w:tcPr>
            <w:tcW w:w="4606" w:type="dxa"/>
          </w:tcPr>
          <w:p w:rsidR="006C3AEB" w:rsidRDefault="00B24843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تحسين برامج التكوين</w:t>
            </w:r>
          </w:p>
        </w:tc>
        <w:tc>
          <w:tcPr>
            <w:tcW w:w="4606" w:type="dxa"/>
          </w:tcPr>
          <w:p w:rsidR="006C3AEB" w:rsidRDefault="00B24843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  <w:proofErr w:type="gramStart"/>
            <w:r>
              <w:rPr>
                <w:rFonts w:hint="cs"/>
                <w:rtl/>
                <w:lang w:bidi="ar-DZ"/>
              </w:rPr>
              <w:t>غياب</w:t>
            </w:r>
            <w:proofErr w:type="gramEnd"/>
            <w:r>
              <w:rPr>
                <w:rFonts w:hint="cs"/>
                <w:rtl/>
                <w:lang w:bidi="ar-DZ"/>
              </w:rPr>
              <w:t xml:space="preserve"> وسائل التكوين</w:t>
            </w:r>
          </w:p>
        </w:tc>
      </w:tr>
      <w:tr w:rsidR="006C3AEB" w:rsidTr="00740D3C">
        <w:tc>
          <w:tcPr>
            <w:tcW w:w="4606" w:type="dxa"/>
          </w:tcPr>
          <w:p w:rsidR="006C3AEB" w:rsidRDefault="00B24843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  <w:proofErr w:type="gramStart"/>
            <w:r>
              <w:rPr>
                <w:rFonts w:hint="cs"/>
                <w:rtl/>
                <w:lang w:bidi="ar-DZ"/>
              </w:rPr>
              <w:t>مراعاة</w:t>
            </w:r>
            <w:proofErr w:type="gramEnd"/>
            <w:r>
              <w:rPr>
                <w:rFonts w:hint="cs"/>
                <w:rtl/>
                <w:lang w:bidi="ar-DZ"/>
              </w:rPr>
              <w:t xml:space="preserve"> المحتوى وزمن التكوين</w:t>
            </w:r>
          </w:p>
        </w:tc>
        <w:tc>
          <w:tcPr>
            <w:tcW w:w="4606" w:type="dxa"/>
          </w:tcPr>
          <w:p w:rsidR="006C3AEB" w:rsidRDefault="00B24843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عدم قناعة الأساتذة بالتكوين</w:t>
            </w:r>
          </w:p>
        </w:tc>
      </w:tr>
      <w:tr w:rsidR="006C3AEB" w:rsidTr="00740D3C">
        <w:tc>
          <w:tcPr>
            <w:tcW w:w="4606" w:type="dxa"/>
          </w:tcPr>
          <w:p w:rsidR="006C3AEB" w:rsidRDefault="00B24843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وجود دفعة سابقة </w:t>
            </w:r>
          </w:p>
        </w:tc>
        <w:tc>
          <w:tcPr>
            <w:tcW w:w="4606" w:type="dxa"/>
          </w:tcPr>
          <w:p w:rsidR="006C3AEB" w:rsidRDefault="00B24843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عدم وضع خطة إستراتيجية</w:t>
            </w:r>
          </w:p>
        </w:tc>
      </w:tr>
      <w:tr w:rsidR="006C3AEB" w:rsidTr="00740D3C">
        <w:tc>
          <w:tcPr>
            <w:tcW w:w="4606" w:type="dxa"/>
          </w:tcPr>
          <w:p w:rsidR="006C3AEB" w:rsidRDefault="00B24843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تخصيص ميزانية اكبر</w:t>
            </w:r>
          </w:p>
        </w:tc>
        <w:tc>
          <w:tcPr>
            <w:tcW w:w="4606" w:type="dxa"/>
          </w:tcPr>
          <w:p w:rsidR="006C3AEB" w:rsidRDefault="00B24843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عدم التزام المتكونين بتنفيذ المادة العلمية عمليا</w:t>
            </w:r>
          </w:p>
        </w:tc>
      </w:tr>
      <w:tr w:rsidR="006C3AEB" w:rsidTr="00740D3C">
        <w:tc>
          <w:tcPr>
            <w:tcW w:w="4606" w:type="dxa"/>
          </w:tcPr>
          <w:p w:rsidR="006C3AEB" w:rsidRDefault="00B24843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الاستعانة بمدربين اكفىء من خارج المؤسسة</w:t>
            </w:r>
          </w:p>
        </w:tc>
        <w:tc>
          <w:tcPr>
            <w:tcW w:w="4606" w:type="dxa"/>
          </w:tcPr>
          <w:p w:rsidR="006C3AEB" w:rsidRDefault="006C3AEB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</w:p>
        </w:tc>
      </w:tr>
      <w:tr w:rsidR="006C3AEB" w:rsidTr="00740D3C">
        <w:tc>
          <w:tcPr>
            <w:tcW w:w="4606" w:type="dxa"/>
          </w:tcPr>
          <w:p w:rsidR="006C3AEB" w:rsidRDefault="00B24843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فيما يخص التكوين في اللغات </w:t>
            </w:r>
            <w:proofErr w:type="gramStart"/>
            <w:r>
              <w:rPr>
                <w:rFonts w:hint="cs"/>
                <w:rtl/>
                <w:lang w:bidi="ar-DZ"/>
              </w:rPr>
              <w:t>يكون</w:t>
            </w:r>
            <w:proofErr w:type="gramEnd"/>
            <w:r>
              <w:rPr>
                <w:rFonts w:hint="cs"/>
                <w:rtl/>
                <w:lang w:bidi="ar-DZ"/>
              </w:rPr>
              <w:t xml:space="preserve"> في مؤسسة خاصة</w:t>
            </w:r>
          </w:p>
        </w:tc>
        <w:tc>
          <w:tcPr>
            <w:tcW w:w="4606" w:type="dxa"/>
          </w:tcPr>
          <w:p w:rsidR="006C3AEB" w:rsidRDefault="006C3AEB" w:rsidP="006C3AEB">
            <w:pPr>
              <w:bidi/>
              <w:jc w:val="center"/>
              <w:rPr>
                <w:rFonts w:hint="cs"/>
                <w:rtl/>
                <w:lang w:bidi="ar-DZ"/>
              </w:rPr>
            </w:pPr>
          </w:p>
        </w:tc>
      </w:tr>
    </w:tbl>
    <w:p w:rsidR="006C3AEB" w:rsidRDefault="006C3AEB" w:rsidP="006C3AEB">
      <w:pPr>
        <w:bidi/>
        <w:jc w:val="center"/>
        <w:rPr>
          <w:rFonts w:hint="cs"/>
          <w:rtl/>
          <w:lang w:bidi="ar-DZ"/>
        </w:rPr>
      </w:pPr>
    </w:p>
    <w:p w:rsidR="006C3AEB" w:rsidRDefault="006C3AEB" w:rsidP="006C3AEB">
      <w:pPr>
        <w:bidi/>
        <w:jc w:val="center"/>
        <w:rPr>
          <w:rFonts w:hint="cs"/>
          <w:rtl/>
          <w:lang w:bidi="ar-DZ"/>
        </w:rPr>
      </w:pPr>
    </w:p>
    <w:sectPr w:rsidR="006C3AEB" w:rsidSect="007417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C3AEB"/>
    <w:rsid w:val="001C2BB7"/>
    <w:rsid w:val="00467BF0"/>
    <w:rsid w:val="00560B3D"/>
    <w:rsid w:val="006C3AEB"/>
    <w:rsid w:val="007417BE"/>
    <w:rsid w:val="008137EE"/>
    <w:rsid w:val="008B1334"/>
    <w:rsid w:val="00B24843"/>
    <w:rsid w:val="00C15FA8"/>
    <w:rsid w:val="00E828E7"/>
    <w:rsid w:val="00E83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7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C3A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2017-03-08T10:39:00Z</dcterms:created>
  <dcterms:modified xsi:type="dcterms:W3CDTF">2017-03-08T10:39:00Z</dcterms:modified>
</cp:coreProperties>
</file>