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0C8" w:rsidRPr="00F57B81" w:rsidRDefault="002F00C8" w:rsidP="002F00C8">
      <w:pPr>
        <w:pStyle w:val="a3"/>
        <w:tabs>
          <w:tab w:val="left" w:pos="4549"/>
          <w:tab w:val="center" w:pos="6024"/>
        </w:tabs>
        <w:bidi/>
        <w:jc w:val="center"/>
        <w:rPr>
          <w:rFonts w:asciiTheme="majorBidi" w:hAnsiTheme="majorBidi" w:cs="Traditional Arabic"/>
          <w:b/>
          <w:bCs/>
          <w:sz w:val="36"/>
          <w:szCs w:val="36"/>
        </w:rPr>
      </w:pPr>
      <w:r w:rsidRPr="00F57B81">
        <w:rPr>
          <w:rFonts w:asciiTheme="majorBidi" w:hAnsiTheme="majorBidi" w:cs="Traditional Arabic"/>
          <w:b/>
          <w:bCs/>
          <w:sz w:val="36"/>
          <w:szCs w:val="36"/>
          <w:rtl/>
        </w:rPr>
        <w:t>الجمهورية الجزائرية الديمقراطية الشعبية</w:t>
      </w:r>
    </w:p>
    <w:p w:rsidR="002F00C8" w:rsidRPr="00456420" w:rsidRDefault="002F00C8" w:rsidP="002F00C8">
      <w:pPr>
        <w:pStyle w:val="a3"/>
        <w:bidi/>
        <w:jc w:val="center"/>
        <w:rPr>
          <w:b/>
          <w:bCs/>
          <w:sz w:val="28"/>
          <w:szCs w:val="28"/>
          <w:rtl/>
          <w:lang w:bidi="ar-DZ"/>
        </w:rPr>
      </w:pPr>
      <w:r w:rsidRPr="00F57B81">
        <w:rPr>
          <w:rFonts w:asciiTheme="majorBidi" w:hAnsiTheme="majorBidi" w:cs="Traditional Arabic"/>
          <w:b/>
          <w:bCs/>
          <w:sz w:val="36"/>
          <w:szCs w:val="36"/>
          <w:rtl/>
          <w:lang w:bidi="ar-DZ"/>
        </w:rPr>
        <w:t>وزارة التعليم العالي والبحث العلمي</w:t>
      </w:r>
    </w:p>
    <w:p w:rsidR="002F00C8" w:rsidRDefault="002F00C8" w:rsidP="002F00C8">
      <w:pPr>
        <w:pStyle w:val="a3"/>
        <w:tabs>
          <w:tab w:val="left" w:pos="4208"/>
        </w:tabs>
        <w:bidi/>
        <w:rPr>
          <w:b/>
          <w:bCs/>
        </w:rPr>
      </w:pPr>
      <w:r w:rsidRPr="00362177">
        <w:rPr>
          <w:b/>
          <w:bCs/>
          <w:noProof/>
          <w:sz w:val="18"/>
          <w:szCs w:val="18"/>
          <w:lang w:val="en-US"/>
        </w:rPr>
        <w:pict>
          <v:shapetype id="_x0000_t202" coordsize="21600,21600" o:spt="202" path="m,l,21600r21600,l21600,xe">
            <v:stroke joinstyle="miter"/>
            <v:path gradientshapeok="t" o:connecttype="rect"/>
          </v:shapetype>
          <v:shape id="_x0000_s1026" type="#_x0000_t202" style="position:absolute;left:0;text-align:left;margin-left:308.55pt;margin-top:11.1pt;width:201pt;height:98.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" strokecolor="white" strokeweight="1pt">
            <v:stroke dashstyle="dash"/>
            <v:shadow color="#868686"/>
            <v:textbox>
              <w:txbxContent>
                <w:p w:rsidR="002F00C8" w:rsidRPr="00F57B81" w:rsidRDefault="002F00C8" w:rsidP="002F00C8">
                  <w:pPr>
                    <w:bidi/>
                    <w:spacing w:after="0" w:line="240" w:lineRule="auto"/>
                    <w:rPr>
                      <w:rFonts w:cs="Traditional Arabic"/>
                      <w:b/>
                      <w:bCs/>
                      <w:sz w:val="28"/>
                      <w:szCs w:val="28"/>
                      <w:rtl/>
                    </w:rPr>
                  </w:pPr>
                  <w:r w:rsidRPr="00F57B81">
                    <w:rPr>
                      <w:rFonts w:cs="Traditional Arabic"/>
                      <w:b/>
                      <w:bCs/>
                      <w:sz w:val="28"/>
                      <w:szCs w:val="28"/>
                      <w:rtl/>
                    </w:rPr>
                    <w:t xml:space="preserve">جامعة </w:t>
                  </w:r>
                  <w:r w:rsidRPr="00F57B81">
                    <w:rPr>
                      <w:rFonts w:cs="Traditional Arabic" w:hint="cs"/>
                      <w:b/>
                      <w:bCs/>
                      <w:sz w:val="28"/>
                      <w:szCs w:val="28"/>
                      <w:rtl/>
                    </w:rPr>
                    <w:t>الشهيد حمة لخضر - الوادي</w:t>
                  </w:r>
                </w:p>
                <w:p w:rsidR="002F00C8" w:rsidRPr="00F57B81" w:rsidRDefault="002F00C8" w:rsidP="002F00C8">
                  <w:pPr>
                    <w:bidi/>
                    <w:spacing w:after="0" w:line="240" w:lineRule="auto"/>
                    <w:rPr>
                      <w:rFonts w:cs="Traditional Arabic"/>
                      <w:b/>
                      <w:bCs/>
                      <w:sz w:val="28"/>
                      <w:szCs w:val="28"/>
                      <w:rtl/>
                    </w:rPr>
                  </w:pPr>
                  <w:r w:rsidRPr="00F57B81">
                    <w:rPr>
                      <w:rFonts w:cs="Traditional Arabic" w:hint="cs"/>
                      <w:b/>
                      <w:bCs/>
                      <w:sz w:val="28"/>
                      <w:szCs w:val="28"/>
                      <w:rtl/>
                    </w:rPr>
                    <w:t>كلية العلوم الاقتصادية والتجارية وعلوم التسيير</w:t>
                  </w:r>
                </w:p>
                <w:p w:rsidR="002F00C8" w:rsidRPr="00F57B81" w:rsidRDefault="002F00C8" w:rsidP="002F00C8">
                  <w:pPr>
                    <w:bidi/>
                    <w:spacing w:after="0" w:line="240" w:lineRule="auto"/>
                    <w:rPr>
                      <w:rFonts w:cs="Traditional Arabic"/>
                      <w:b/>
                      <w:bCs/>
                      <w:sz w:val="28"/>
                      <w:szCs w:val="28"/>
                      <w:rtl/>
                      <w:lang w:bidi="ar-DZ"/>
                    </w:rPr>
                  </w:pPr>
                  <w:r w:rsidRPr="00F57B81">
                    <w:rPr>
                      <w:rFonts w:cs="Traditional Arabic" w:hint="cs"/>
                      <w:b/>
                      <w:bCs/>
                      <w:sz w:val="28"/>
                      <w:szCs w:val="28"/>
                      <w:rtl/>
                      <w:lang w:bidi="ar-DZ"/>
                    </w:rPr>
                    <w:t>قسم العلوم التجارية</w:t>
                  </w:r>
                </w:p>
                <w:p w:rsidR="002F00C8" w:rsidRPr="00F57B81" w:rsidRDefault="002F00C8" w:rsidP="002F00C8">
                  <w:pPr>
                    <w:bidi/>
                    <w:spacing w:after="0" w:line="240" w:lineRule="auto"/>
                    <w:rPr>
                      <w:rFonts w:cs="Traditional Arabic"/>
                      <w:b/>
                      <w:bCs/>
                      <w:sz w:val="28"/>
                      <w:szCs w:val="28"/>
                      <w:rtl/>
                      <w:lang w:bidi="ar-DZ"/>
                    </w:rPr>
                  </w:pPr>
                  <w:r>
                    <w:rPr>
                      <w:rFonts w:cs="Traditional Arabic" w:hint="cs"/>
                      <w:b/>
                      <w:bCs/>
                      <w:sz w:val="28"/>
                      <w:szCs w:val="28"/>
                      <w:rtl/>
                      <w:lang w:bidi="ar-DZ"/>
                    </w:rPr>
                    <w:t>السنة أولى ماستر</w:t>
                  </w:r>
                  <w:r w:rsidRPr="00F57B81">
                    <w:rPr>
                      <w:rFonts w:cs="Traditional Arabic" w:hint="cs"/>
                      <w:b/>
                      <w:bCs/>
                      <w:sz w:val="28"/>
                      <w:szCs w:val="28"/>
                      <w:rtl/>
                      <w:lang w:bidi="ar-DZ"/>
                    </w:rPr>
                    <w:t xml:space="preserve"> تخصص تسويق</w:t>
                  </w:r>
                  <w:r>
                    <w:rPr>
                      <w:rFonts w:cs="Traditional Arabic" w:hint="cs"/>
                      <w:b/>
                      <w:bCs/>
                      <w:sz w:val="28"/>
                      <w:szCs w:val="28"/>
                      <w:rtl/>
                      <w:lang w:bidi="ar-DZ"/>
                    </w:rPr>
                    <w:t xml:space="preserve"> فندقي وسياحي</w:t>
                  </w:r>
                </w:p>
                <w:p w:rsidR="002F00C8" w:rsidRDefault="002F00C8" w:rsidP="002F00C8">
                  <w:pPr>
                    <w:bidi/>
                    <w:spacing w:after="0" w:line="240" w:lineRule="auto"/>
                    <w:rPr>
                      <w:b/>
                      <w:bCs/>
                      <w:rtl/>
                      <w:lang w:bidi="ar-DZ"/>
                    </w:rPr>
                  </w:pPr>
                </w:p>
              </w:txbxContent>
            </v:textbox>
          </v:shape>
        </w:pict>
      </w:r>
    </w:p>
    <w:p w:rsidR="002F00C8" w:rsidRDefault="002F00C8" w:rsidP="002F00C8">
      <w:pPr>
        <w:pStyle w:val="a3"/>
        <w:bidi/>
        <w:rPr>
          <w:b/>
          <w:bCs/>
          <w:rtl/>
        </w:rPr>
      </w:pPr>
    </w:p>
    <w:p w:rsidR="002F00C8" w:rsidRDefault="002F00C8" w:rsidP="002F00C8">
      <w:pPr>
        <w:pStyle w:val="a3"/>
        <w:bidi/>
        <w:rPr>
          <w:b/>
          <w:bCs/>
          <w:rtl/>
        </w:rPr>
      </w:pPr>
    </w:p>
    <w:p w:rsidR="002F00C8" w:rsidRDefault="002F00C8" w:rsidP="002F00C8">
      <w:pPr>
        <w:pStyle w:val="a3"/>
        <w:bidi/>
        <w:rPr>
          <w:b/>
          <w:bCs/>
          <w:lang w:bidi="ar-DZ"/>
        </w:rPr>
      </w:pPr>
    </w:p>
    <w:p w:rsidR="002F00C8" w:rsidRDefault="002F00C8" w:rsidP="002F00C8">
      <w:pPr>
        <w:bidi/>
        <w:spacing w:after="0" w:line="240" w:lineRule="auto"/>
        <w:rPr>
          <w:rFonts w:ascii="Andalus" w:hAnsi="Andalus" w:cs="Andalus"/>
          <w:b/>
          <w:bCs/>
          <w:sz w:val="52"/>
          <w:szCs w:val="52"/>
          <w:rtl/>
        </w:rPr>
      </w:pPr>
    </w:p>
    <w:p w:rsidR="002F00C8" w:rsidRDefault="002F00C8" w:rsidP="002F00C8">
      <w:pPr>
        <w:bidi/>
        <w:spacing w:after="0" w:line="240" w:lineRule="auto"/>
        <w:rPr>
          <w:rFonts w:ascii="Andalus" w:hAnsi="Andalus" w:cs="Andalus"/>
          <w:b/>
          <w:bCs/>
          <w:sz w:val="52"/>
          <w:szCs w:val="52"/>
          <w:rtl/>
        </w:rPr>
      </w:pPr>
    </w:p>
    <w:p w:rsidR="002F00C8" w:rsidRPr="00F57B81" w:rsidRDefault="002F00C8" w:rsidP="002F00C8">
      <w:pPr>
        <w:bidi/>
        <w:spacing w:after="0" w:line="240" w:lineRule="auto"/>
        <w:jc w:val="center"/>
        <w:rPr>
          <w:rFonts w:ascii="Andalus" w:hAnsi="Andalus" w:cs="Traditional Arabic"/>
          <w:b/>
          <w:bCs/>
          <w:i/>
          <w:iCs/>
          <w:sz w:val="44"/>
          <w:szCs w:val="44"/>
          <w:u w:val="single"/>
          <w:rtl/>
        </w:rPr>
      </w:pPr>
      <w:r>
        <w:rPr>
          <w:rFonts w:ascii="Andalus" w:hAnsi="Andalus" w:cs="Traditional Arabic" w:hint="cs"/>
          <w:b/>
          <w:bCs/>
          <w:i/>
          <w:iCs/>
          <w:sz w:val="44"/>
          <w:szCs w:val="44"/>
          <w:u w:val="single"/>
          <w:rtl/>
        </w:rPr>
        <w:t>الإجابة النموذجية لاختبار مقياس التسويق السياحي</w:t>
      </w:r>
    </w:p>
    <w:p w:rsidR="002F00C8" w:rsidRDefault="002F00C8" w:rsidP="002F00C8">
      <w:pPr>
        <w:tabs>
          <w:tab w:val="left" w:pos="4527"/>
        </w:tabs>
        <w:bidi/>
        <w:spacing w:after="0" w:line="240" w:lineRule="auto"/>
        <w:jc w:val="lowKashida"/>
        <w:rPr>
          <w:rFonts w:ascii="Andalus" w:hAnsi="Andalus" w:cs="Simplified Arabic"/>
          <w:b/>
          <w:bCs/>
          <w:i/>
          <w:iCs/>
          <w:sz w:val="40"/>
          <w:szCs w:val="40"/>
          <w:u w:val="single"/>
          <w:rtl/>
        </w:rPr>
      </w:pPr>
    </w:p>
    <w:p w:rsidR="002F00C8" w:rsidRDefault="002F00C8" w:rsidP="002F00C8">
      <w:pPr>
        <w:tabs>
          <w:tab w:val="left" w:pos="4527"/>
        </w:tabs>
        <w:bidi/>
        <w:spacing w:after="0" w:line="240" w:lineRule="auto"/>
        <w:jc w:val="lowKashida"/>
        <w:rPr>
          <w:rFonts w:ascii="Traditional Arabic" w:hAnsi="Traditional Arabic" w:cs="Traditional Arabic"/>
          <w:b/>
          <w:bCs/>
          <w:sz w:val="36"/>
          <w:szCs w:val="36"/>
          <w:rtl/>
        </w:rPr>
      </w:pPr>
      <w:r w:rsidRPr="001F33FE">
        <w:rPr>
          <w:rFonts w:ascii="Traditional Arabic" w:hAnsi="Traditional Arabic" w:cs="Traditional Arabic"/>
          <w:b/>
          <w:bCs/>
          <w:sz w:val="32"/>
          <w:szCs w:val="32"/>
          <w:rtl/>
        </w:rPr>
        <w:t>1</w:t>
      </w:r>
      <w:r>
        <w:rPr>
          <w:rFonts w:ascii="Traditional Arabic" w:hAnsi="Traditional Arabic" w:cs="Traditional Arabic" w:hint="cs"/>
          <w:b/>
          <w:bCs/>
          <w:sz w:val="36"/>
          <w:szCs w:val="36"/>
          <w:rtl/>
        </w:rPr>
        <w:t>/ مفهوم وأهمية التسويق السياحي.                                         (06 نقاط)</w:t>
      </w:r>
    </w:p>
    <w:p w:rsidR="002F00C8" w:rsidRDefault="002F00C8" w:rsidP="002F00C8">
      <w:pPr>
        <w:pStyle w:val="a4"/>
        <w:tabs>
          <w:tab w:val="left" w:pos="4527"/>
        </w:tabs>
        <w:bidi/>
        <w:spacing w:after="0" w:line="240" w:lineRule="auto"/>
        <w:jc w:val="lowKashida"/>
        <w:rPr>
          <w:rFonts w:ascii="Traditional Arabic" w:hAnsi="Traditional Arabic" w:cs="Traditional Arabic"/>
          <w:b/>
          <w:bCs/>
          <w:sz w:val="36"/>
          <w:szCs w:val="36"/>
        </w:rPr>
      </w:pPr>
      <w:r>
        <w:rPr>
          <w:rFonts w:ascii="Traditional Arabic" w:hAnsi="Traditional Arabic" w:cs="Traditional Arabic" w:hint="cs"/>
          <w:b/>
          <w:bCs/>
          <w:sz w:val="36"/>
          <w:szCs w:val="36"/>
          <w:rtl/>
        </w:rPr>
        <w:t>أ/ مفهوم التسويق السياحي:</w:t>
      </w:r>
    </w:p>
    <w:p w:rsidR="002F00C8" w:rsidRDefault="002F00C8" w:rsidP="002F00C8">
      <w:pPr>
        <w:spacing w:line="240" w:lineRule="auto"/>
        <w:ind w:firstLine="720"/>
        <w:jc w:val="right"/>
        <w:rPr>
          <w:rFonts w:ascii="Times New Roman" w:hAnsi="Times New Roman" w:cs="Traditional Arabic"/>
          <w:sz w:val="32"/>
          <w:szCs w:val="32"/>
          <w:rtl/>
          <w:lang w:bidi="ar-DZ"/>
        </w:rPr>
      </w:pPr>
      <w:r w:rsidRPr="00CF42B5">
        <w:rPr>
          <w:rFonts w:ascii="Times New Roman" w:hAnsi="Times New Roman" w:cs="Traditional Arabic" w:hint="cs"/>
          <w:sz w:val="32"/>
          <w:szCs w:val="32"/>
          <w:rtl/>
          <w:lang w:bidi="ar-DZ"/>
        </w:rPr>
        <w:t>إن</w:t>
      </w:r>
      <w:r w:rsidRPr="00CF42B5">
        <w:rPr>
          <w:rFonts w:ascii="Times New Roman" w:hAnsi="Times New Roman" w:cs="Traditional Arabic"/>
          <w:sz w:val="32"/>
          <w:szCs w:val="32"/>
          <w:rtl/>
          <w:lang w:bidi="ar-DZ"/>
        </w:rPr>
        <w:t xml:space="preserve"> </w:t>
      </w:r>
      <w:r w:rsidRPr="00CF42B5">
        <w:rPr>
          <w:rFonts w:ascii="Times New Roman" w:hAnsi="Times New Roman" w:cs="Traditional Arabic" w:hint="cs"/>
          <w:sz w:val="32"/>
          <w:szCs w:val="32"/>
          <w:rtl/>
          <w:lang w:bidi="ar-DZ"/>
        </w:rPr>
        <w:t>ال</w:t>
      </w:r>
      <w:r w:rsidRPr="00CF42B5">
        <w:rPr>
          <w:rFonts w:ascii="Times New Roman" w:hAnsi="Times New Roman" w:cs="Traditional Arabic"/>
          <w:sz w:val="32"/>
          <w:szCs w:val="32"/>
          <w:rtl/>
          <w:lang w:bidi="ar-DZ"/>
        </w:rPr>
        <w:t xml:space="preserve">مفهوم العام للتسويق السياحي ليس معناه </w:t>
      </w:r>
      <w:r w:rsidRPr="00CF42B5">
        <w:rPr>
          <w:rFonts w:ascii="Times New Roman" w:hAnsi="Times New Roman" w:cs="Traditional Arabic" w:hint="cs"/>
          <w:sz w:val="32"/>
          <w:szCs w:val="32"/>
          <w:rtl/>
          <w:lang w:bidi="ar-DZ"/>
        </w:rPr>
        <w:t>أن</w:t>
      </w:r>
      <w:r w:rsidRPr="00CF42B5">
        <w:rPr>
          <w:rFonts w:ascii="Times New Roman" w:hAnsi="Times New Roman" w:cs="Traditional Arabic"/>
          <w:sz w:val="32"/>
          <w:szCs w:val="32"/>
          <w:rtl/>
          <w:lang w:bidi="ar-DZ"/>
        </w:rPr>
        <w:t xml:space="preserve"> التسويق السياحي علم مستقل عن التسويق </w:t>
      </w:r>
      <w:r w:rsidRPr="00CF42B5">
        <w:rPr>
          <w:rFonts w:ascii="Times New Roman" w:hAnsi="Times New Roman" w:cs="Traditional Arabic" w:hint="cs"/>
          <w:sz w:val="32"/>
          <w:szCs w:val="32"/>
          <w:rtl/>
          <w:lang w:bidi="ar-DZ"/>
        </w:rPr>
        <w:t>وإنما</w:t>
      </w:r>
      <w:r w:rsidRPr="00CF42B5">
        <w:rPr>
          <w:rFonts w:ascii="Times New Roman" w:hAnsi="Times New Roman" w:cs="Traditional Arabic"/>
          <w:sz w:val="32"/>
          <w:szCs w:val="32"/>
          <w:rtl/>
          <w:lang w:bidi="ar-DZ"/>
        </w:rPr>
        <w:t xml:space="preserve"> يعتبر جزء من التسويق ككل</w:t>
      </w:r>
      <w:r w:rsidRPr="00CF42B5">
        <w:rPr>
          <w:rFonts w:ascii="Times New Roman" w:hAnsi="Times New Roman" w:cs="Traditional Arabic" w:hint="cs"/>
          <w:sz w:val="32"/>
          <w:szCs w:val="32"/>
          <w:rtl/>
          <w:lang w:bidi="ar-DZ"/>
        </w:rPr>
        <w:t>،</w:t>
      </w:r>
      <w:r w:rsidRPr="00CF42B5">
        <w:rPr>
          <w:rFonts w:ascii="Times New Roman" w:hAnsi="Times New Roman" w:cs="Traditional Arabic"/>
          <w:sz w:val="32"/>
          <w:szCs w:val="32"/>
          <w:rtl/>
          <w:lang w:bidi="ar-DZ"/>
        </w:rPr>
        <w:t xml:space="preserve"> ولكن ما يميز التسويق السياحي بأنه </w:t>
      </w:r>
      <w:r w:rsidRPr="00CF42B5">
        <w:rPr>
          <w:rFonts w:ascii="Times New Roman" w:hAnsi="Times New Roman" w:cs="Traditional Arabic" w:hint="cs"/>
          <w:sz w:val="32"/>
          <w:szCs w:val="32"/>
          <w:rtl/>
          <w:lang w:bidi="ar-DZ"/>
        </w:rPr>
        <w:t>جزء من</w:t>
      </w:r>
      <w:r w:rsidRPr="00CF42B5">
        <w:rPr>
          <w:rFonts w:ascii="Times New Roman" w:hAnsi="Times New Roman" w:cs="Traditional Arabic"/>
          <w:sz w:val="32"/>
          <w:szCs w:val="32"/>
          <w:rtl/>
          <w:lang w:bidi="ar-DZ"/>
        </w:rPr>
        <w:t xml:space="preserve"> تسويق الخدمات</w:t>
      </w:r>
      <w:r w:rsidRPr="00CF42B5">
        <w:rPr>
          <w:rFonts w:ascii="Times New Roman" w:hAnsi="Times New Roman" w:cs="Traditional Arabic" w:hint="cs"/>
          <w:sz w:val="32"/>
          <w:szCs w:val="32"/>
          <w:rtl/>
          <w:lang w:bidi="ar-DZ"/>
        </w:rPr>
        <w:t>،</w:t>
      </w:r>
      <w:r w:rsidRPr="00CF42B5">
        <w:rPr>
          <w:rFonts w:ascii="Times New Roman" w:hAnsi="Times New Roman" w:cs="Traditional Arabic"/>
          <w:sz w:val="32"/>
          <w:szCs w:val="32"/>
          <w:rtl/>
          <w:lang w:bidi="ar-DZ"/>
        </w:rPr>
        <w:t xml:space="preserve"> وأن خصائص المنتوج السياحي تحتم على القائمين على التسو</w:t>
      </w:r>
      <w:r w:rsidRPr="00CF42B5">
        <w:rPr>
          <w:rFonts w:ascii="Times New Roman" w:hAnsi="Times New Roman" w:cs="Traditional Arabic" w:hint="cs"/>
          <w:sz w:val="32"/>
          <w:szCs w:val="32"/>
          <w:rtl/>
          <w:lang w:bidi="ar-DZ"/>
        </w:rPr>
        <w:t>ي</w:t>
      </w:r>
      <w:r w:rsidRPr="00CF42B5">
        <w:rPr>
          <w:rFonts w:ascii="Times New Roman" w:hAnsi="Times New Roman" w:cs="Traditional Arabic"/>
          <w:sz w:val="32"/>
          <w:szCs w:val="32"/>
          <w:rtl/>
          <w:lang w:bidi="ar-DZ"/>
        </w:rPr>
        <w:t>ق السياحي محددات معينة وضغوط مختلفة</w:t>
      </w:r>
      <w:r w:rsidRPr="00CF42B5">
        <w:rPr>
          <w:rFonts w:ascii="Times New Roman" w:hAnsi="Times New Roman" w:cs="Traditional Arabic" w:hint="cs"/>
          <w:sz w:val="32"/>
          <w:szCs w:val="32"/>
          <w:rtl/>
          <w:lang w:bidi="ar-DZ"/>
        </w:rPr>
        <w:t>،</w:t>
      </w:r>
      <w:r w:rsidRPr="00CF42B5">
        <w:rPr>
          <w:rFonts w:ascii="Times New Roman" w:hAnsi="Times New Roman" w:cs="Traditional Arabic"/>
          <w:sz w:val="32"/>
          <w:szCs w:val="32"/>
          <w:rtl/>
          <w:lang w:bidi="ar-DZ"/>
        </w:rPr>
        <w:t xml:space="preserve"> وذلك لاختلاف السوق السياحي عن </w:t>
      </w:r>
      <w:r w:rsidRPr="00CF42B5">
        <w:rPr>
          <w:rFonts w:ascii="Times New Roman" w:hAnsi="Times New Roman" w:cs="Traditional Arabic" w:hint="cs"/>
          <w:sz w:val="32"/>
          <w:szCs w:val="32"/>
          <w:rtl/>
          <w:lang w:bidi="ar-DZ"/>
        </w:rPr>
        <w:t>الأسواق</w:t>
      </w:r>
      <w:r w:rsidRPr="00CF42B5">
        <w:rPr>
          <w:rFonts w:ascii="Times New Roman" w:hAnsi="Times New Roman" w:cs="Traditional Arabic"/>
          <w:sz w:val="32"/>
          <w:szCs w:val="32"/>
          <w:rtl/>
          <w:lang w:bidi="ar-DZ"/>
        </w:rPr>
        <w:t xml:space="preserve"> </w:t>
      </w:r>
      <w:r w:rsidRPr="00CF42B5">
        <w:rPr>
          <w:rFonts w:ascii="Times New Roman" w:hAnsi="Times New Roman" w:cs="Traditional Arabic" w:hint="cs"/>
          <w:sz w:val="32"/>
          <w:szCs w:val="32"/>
          <w:rtl/>
          <w:lang w:bidi="ar-DZ"/>
        </w:rPr>
        <w:t>الأخرى</w:t>
      </w:r>
      <w:r w:rsidRPr="00CF42B5">
        <w:rPr>
          <w:rFonts w:ascii="Times New Roman" w:hAnsi="Times New Roman" w:cs="Traditional Arabic"/>
          <w:sz w:val="32"/>
          <w:szCs w:val="32"/>
          <w:rtl/>
          <w:lang w:bidi="ar-DZ"/>
        </w:rPr>
        <w:t xml:space="preserve">. وفي كل </w:t>
      </w:r>
      <w:r w:rsidRPr="00CF42B5">
        <w:rPr>
          <w:rFonts w:ascii="Times New Roman" w:hAnsi="Times New Roman" w:cs="Traditional Arabic" w:hint="cs"/>
          <w:sz w:val="32"/>
          <w:szCs w:val="32"/>
          <w:rtl/>
          <w:lang w:bidi="ar-DZ"/>
        </w:rPr>
        <w:t>الأحوال</w:t>
      </w:r>
      <w:r w:rsidRPr="00CF42B5">
        <w:rPr>
          <w:rFonts w:ascii="Times New Roman" w:hAnsi="Times New Roman" w:cs="Traditional Arabic"/>
          <w:sz w:val="32"/>
          <w:szCs w:val="32"/>
          <w:rtl/>
          <w:lang w:bidi="ar-DZ"/>
        </w:rPr>
        <w:t xml:space="preserve"> فان التسو</w:t>
      </w:r>
      <w:r w:rsidRPr="00CF42B5">
        <w:rPr>
          <w:rFonts w:ascii="Times New Roman" w:hAnsi="Times New Roman" w:cs="Traditional Arabic" w:hint="cs"/>
          <w:sz w:val="32"/>
          <w:szCs w:val="32"/>
          <w:rtl/>
          <w:lang w:bidi="ar-DZ"/>
        </w:rPr>
        <w:t>ي</w:t>
      </w:r>
      <w:r w:rsidRPr="00CF42B5">
        <w:rPr>
          <w:rFonts w:ascii="Times New Roman" w:hAnsi="Times New Roman" w:cs="Traditional Arabic"/>
          <w:sz w:val="32"/>
          <w:szCs w:val="32"/>
          <w:rtl/>
          <w:lang w:bidi="ar-DZ"/>
        </w:rPr>
        <w:t xml:space="preserve">ق السياحي يجب </w:t>
      </w:r>
      <w:r w:rsidRPr="00CF42B5">
        <w:rPr>
          <w:rFonts w:ascii="Times New Roman" w:hAnsi="Times New Roman" w:cs="Traditional Arabic" w:hint="cs"/>
          <w:sz w:val="32"/>
          <w:szCs w:val="32"/>
          <w:rtl/>
          <w:lang w:bidi="ar-DZ"/>
        </w:rPr>
        <w:t>أن</w:t>
      </w:r>
      <w:r w:rsidRPr="00CF42B5">
        <w:rPr>
          <w:rFonts w:ascii="Times New Roman" w:hAnsi="Times New Roman" w:cs="Traditional Arabic"/>
          <w:sz w:val="32"/>
          <w:szCs w:val="32"/>
          <w:rtl/>
          <w:lang w:bidi="ar-DZ"/>
        </w:rPr>
        <w:t xml:space="preserve"> يتبع نفس مبادئ التسو</w:t>
      </w:r>
      <w:r w:rsidRPr="00CF42B5">
        <w:rPr>
          <w:rFonts w:ascii="Times New Roman" w:hAnsi="Times New Roman" w:cs="Traditional Arabic" w:hint="cs"/>
          <w:sz w:val="32"/>
          <w:szCs w:val="32"/>
          <w:rtl/>
          <w:lang w:bidi="ar-DZ"/>
        </w:rPr>
        <w:t>ي</w:t>
      </w:r>
      <w:r w:rsidRPr="00CF42B5">
        <w:rPr>
          <w:rFonts w:ascii="Times New Roman" w:hAnsi="Times New Roman" w:cs="Traditional Arabic"/>
          <w:sz w:val="32"/>
          <w:szCs w:val="32"/>
          <w:rtl/>
          <w:lang w:bidi="ar-DZ"/>
        </w:rPr>
        <w:t>ق بشكل عام وعليه يعتبر التسو</w:t>
      </w:r>
      <w:r w:rsidRPr="00CF42B5">
        <w:rPr>
          <w:rFonts w:ascii="Times New Roman" w:hAnsi="Times New Roman" w:cs="Traditional Arabic" w:hint="cs"/>
          <w:sz w:val="32"/>
          <w:szCs w:val="32"/>
          <w:rtl/>
          <w:lang w:bidi="ar-DZ"/>
        </w:rPr>
        <w:t>ي</w:t>
      </w:r>
      <w:r w:rsidRPr="00CF42B5">
        <w:rPr>
          <w:rFonts w:ascii="Times New Roman" w:hAnsi="Times New Roman" w:cs="Traditional Arabic"/>
          <w:sz w:val="32"/>
          <w:szCs w:val="32"/>
          <w:rtl/>
          <w:lang w:bidi="ar-DZ"/>
        </w:rPr>
        <w:t>ق السياحي تخصصا خاص في مجال التسويق</w:t>
      </w:r>
      <w:r w:rsidRPr="00CF42B5">
        <w:rPr>
          <w:rFonts w:ascii="Times New Roman" w:hAnsi="Times New Roman" w:cs="Traditional Arabic" w:hint="cs"/>
          <w:sz w:val="32"/>
          <w:szCs w:val="32"/>
          <w:rtl/>
          <w:lang w:bidi="ar-DZ"/>
        </w:rPr>
        <w:t xml:space="preserve"> الخدمي والتسويق بشكل عام</w:t>
      </w:r>
      <w:r w:rsidRPr="00CF42B5">
        <w:rPr>
          <w:rFonts w:ascii="Times New Roman" w:hAnsi="Times New Roman" w:cs="Traditional Arabic"/>
          <w:sz w:val="32"/>
          <w:szCs w:val="32"/>
          <w:rtl/>
          <w:lang w:bidi="ar-DZ"/>
        </w:rPr>
        <w:t>.</w:t>
      </w:r>
    </w:p>
    <w:p w:rsidR="002F00C8" w:rsidRPr="00F41898" w:rsidRDefault="002F00C8" w:rsidP="002F00C8">
      <w:pPr>
        <w:spacing w:line="240" w:lineRule="auto"/>
        <w:ind w:firstLine="720"/>
        <w:jc w:val="right"/>
        <w:rPr>
          <w:rFonts w:ascii="Times New Roman" w:hAnsi="Times New Roman" w:cs="Traditional Arabic"/>
          <w:b/>
          <w:bCs/>
          <w:sz w:val="32"/>
          <w:szCs w:val="32"/>
          <w:rtl/>
          <w:lang w:bidi="ar-DZ"/>
        </w:rPr>
      </w:pPr>
      <w:r w:rsidRPr="00F41898">
        <w:rPr>
          <w:rFonts w:ascii="Times New Roman" w:hAnsi="Times New Roman" w:cs="Traditional Arabic" w:hint="cs"/>
          <w:b/>
          <w:bCs/>
          <w:sz w:val="32"/>
          <w:szCs w:val="32"/>
          <w:rtl/>
          <w:lang w:bidi="ar-DZ"/>
        </w:rPr>
        <w:t>ملاحظة: عرض مختلف التعاربف التي تم التطرق إليها من خلال المحاضرة</w:t>
      </w:r>
    </w:p>
    <w:p w:rsidR="002F00C8" w:rsidRPr="00CF42B5" w:rsidRDefault="002F00C8" w:rsidP="002F00C8">
      <w:pPr>
        <w:spacing w:line="240" w:lineRule="auto"/>
        <w:ind w:firstLine="720"/>
        <w:jc w:val="right"/>
        <w:rPr>
          <w:rFonts w:cs="Traditional Arabic"/>
          <w:sz w:val="32"/>
          <w:szCs w:val="32"/>
          <w:rtl/>
          <w:lang w:bidi="ar-DZ"/>
        </w:rPr>
      </w:pPr>
      <w:r>
        <w:rPr>
          <w:rFonts w:cs="Traditional Arabic" w:hint="cs"/>
          <w:sz w:val="32"/>
          <w:szCs w:val="32"/>
          <w:rtl/>
          <w:lang w:bidi="ar-DZ"/>
        </w:rPr>
        <w:t>يقوم</w:t>
      </w:r>
      <w:r w:rsidRPr="00CF42B5">
        <w:rPr>
          <w:rFonts w:cs="Traditional Arabic" w:hint="cs"/>
          <w:sz w:val="32"/>
          <w:szCs w:val="32"/>
          <w:rtl/>
          <w:lang w:bidi="ar-DZ"/>
        </w:rPr>
        <w:t xml:space="preserve"> تعريف التسويق السياحي على عدة أسس أهمها:</w:t>
      </w:r>
    </w:p>
    <w:p w:rsidR="002F00C8" w:rsidRPr="00CF42B5" w:rsidRDefault="002F00C8" w:rsidP="002F00C8">
      <w:pPr>
        <w:pStyle w:val="1"/>
        <w:numPr>
          <w:ilvl w:val="0"/>
          <w:numId w:val="1"/>
        </w:numPr>
        <w:spacing w:line="240" w:lineRule="auto"/>
        <w:jc w:val="both"/>
        <w:rPr>
          <w:rFonts w:cs="Traditional Arabic"/>
          <w:sz w:val="32"/>
          <w:szCs w:val="32"/>
          <w:lang w:bidi="ar-DZ"/>
        </w:rPr>
      </w:pPr>
      <w:r w:rsidRPr="00CF42B5">
        <w:rPr>
          <w:rFonts w:cs="Traditional Arabic" w:hint="cs"/>
          <w:sz w:val="32"/>
          <w:szCs w:val="32"/>
          <w:rtl/>
          <w:lang w:bidi="ar-DZ"/>
        </w:rPr>
        <w:t>أن التسويق السياحي عملية إدارية وفنية في آن واحد لأنها تقوم على التخطيط، والتنظيم، والتوجيه والتنسيق والرقابة، ووضع السياسات التسويقية باعتبارها الوظائف الإدارية الرئيسية لأي نشاط من أنشطة المشروع. بالإضافة إلى تحديد المنهج والأسلوب المستخدم في العملية التسويقية، والممارسات المختلفة التي تتم في إطارها من الناحية الفنية، فالنشاط التسويقي السياحي نشاط ليس منعزل في ذاته ولكنه متكامل ومترابط بهدف تحقيق أهداف محددة وواضحة.</w:t>
      </w:r>
    </w:p>
    <w:p w:rsidR="002F00C8" w:rsidRPr="00CF42B5" w:rsidRDefault="002F00C8" w:rsidP="002F00C8">
      <w:pPr>
        <w:pStyle w:val="1"/>
        <w:numPr>
          <w:ilvl w:val="0"/>
          <w:numId w:val="1"/>
        </w:numPr>
        <w:spacing w:line="240" w:lineRule="auto"/>
        <w:jc w:val="both"/>
        <w:rPr>
          <w:rFonts w:cs="Traditional Arabic"/>
          <w:sz w:val="32"/>
          <w:szCs w:val="32"/>
          <w:lang w:bidi="ar-DZ"/>
        </w:rPr>
      </w:pPr>
      <w:r w:rsidRPr="00CF42B5">
        <w:rPr>
          <w:rFonts w:cs="Traditional Arabic" w:hint="cs"/>
          <w:sz w:val="32"/>
          <w:szCs w:val="32"/>
          <w:rtl/>
          <w:lang w:bidi="ar-DZ"/>
        </w:rPr>
        <w:t>التسويق السياحي ليس نشاط مستقلا، تقوم به بعض الأجهزة والمؤسسات السياحية بل هو نشاط مشترك تمارسه مختلف الهيئات والجهات السياسية العامة والخاصة وإن اختلفت أهدافها.</w:t>
      </w:r>
    </w:p>
    <w:p w:rsidR="002F00C8" w:rsidRPr="00CF42B5" w:rsidRDefault="002F00C8" w:rsidP="002F00C8">
      <w:pPr>
        <w:pStyle w:val="1"/>
        <w:numPr>
          <w:ilvl w:val="0"/>
          <w:numId w:val="1"/>
        </w:numPr>
        <w:spacing w:line="240" w:lineRule="auto"/>
        <w:jc w:val="both"/>
        <w:rPr>
          <w:rFonts w:cs="Traditional Arabic"/>
          <w:sz w:val="32"/>
          <w:szCs w:val="32"/>
          <w:lang w:bidi="ar-DZ"/>
        </w:rPr>
      </w:pPr>
      <w:r w:rsidRPr="00CF42B5">
        <w:rPr>
          <w:rFonts w:cs="Traditional Arabic" w:hint="cs"/>
          <w:sz w:val="32"/>
          <w:szCs w:val="32"/>
          <w:rtl/>
          <w:lang w:bidi="ar-DZ"/>
        </w:rPr>
        <w:t>التسويق السياحي نشاط متعدد الجوانب، لا يقتصر على العمل التسويقي في الخارج فقط، ولكنه نابع أساسا من داخل الدولة التي تمثل المصدر الرئيسي لهذا النشاط، حيث تتوفر له المقومات المختلفة والإمكانيات المادية والبشرية اللازمة لنجاحه واستمراره.</w:t>
      </w:r>
    </w:p>
    <w:p w:rsidR="002F00C8" w:rsidRPr="00CF42B5" w:rsidRDefault="002F00C8" w:rsidP="002F00C8">
      <w:pPr>
        <w:pStyle w:val="1"/>
        <w:numPr>
          <w:ilvl w:val="0"/>
          <w:numId w:val="1"/>
        </w:numPr>
        <w:spacing w:line="240" w:lineRule="auto"/>
        <w:jc w:val="both"/>
        <w:rPr>
          <w:rFonts w:cs="Traditional Arabic"/>
          <w:sz w:val="32"/>
          <w:szCs w:val="32"/>
          <w:lang w:bidi="ar-DZ"/>
        </w:rPr>
      </w:pPr>
      <w:r w:rsidRPr="00CF42B5">
        <w:rPr>
          <w:rFonts w:cs="Traditional Arabic" w:hint="cs"/>
          <w:sz w:val="32"/>
          <w:szCs w:val="32"/>
          <w:rtl/>
          <w:lang w:bidi="ar-DZ"/>
        </w:rPr>
        <w:lastRenderedPageBreak/>
        <w:t>فيما يتعلق بهدف النشاط التسويقي السياحي فهناك هدف عام يسعى إلى تحقيقه هذا النشاط، وهو زيادة الحركة السياحية القادمة ولكنه يختلف، من حيث الأهداف القريبة التي تسعى إلى تحقيقها المؤسسات السياحية العامة والخاصة، هذا بالإضافة إلى التنوع في هذه الأهداف والاتجاهات الحديثة التي  أثرت عليه مما جعلها لا تقتصر على مجرد بيع المنتج السياحي ولكن على تحقيق الإشباع الكامل لرغبات وتطلعات السائحين القادمين الحالية والمستقبلية.</w:t>
      </w:r>
    </w:p>
    <w:p w:rsidR="002F00C8" w:rsidRDefault="002F00C8" w:rsidP="002F00C8">
      <w:pPr>
        <w:tabs>
          <w:tab w:val="left" w:pos="4527"/>
        </w:tabs>
        <w:bidi/>
        <w:spacing w:after="0" w:line="240" w:lineRule="auto"/>
        <w:jc w:val="lowKashida"/>
        <w:rPr>
          <w:rFonts w:ascii="Traditional Arabic" w:hAnsi="Traditional Arabic" w:cs="Traditional Arabic"/>
          <w:b/>
          <w:bCs/>
          <w:sz w:val="36"/>
          <w:szCs w:val="36"/>
          <w:rtl/>
          <w:lang w:bidi="ar-DZ"/>
        </w:rPr>
      </w:pPr>
      <w:r w:rsidRPr="00CF42B5">
        <w:rPr>
          <w:rFonts w:cs="Traditional Arabic" w:hint="cs"/>
          <w:sz w:val="32"/>
          <w:szCs w:val="32"/>
          <w:rtl/>
          <w:lang w:bidi="ar-DZ"/>
        </w:rPr>
        <w:t>ويعد التسويق السياحي الاجتماعي، هو أحدث مفهوم تسويقي، وطبقا لهذا المفهوم فإنه ينبغي على المؤسسة أن تحدد حاجات ورغبات ومصالح الأسواق المستهدفة، وأن تقدم حالات الرضا المرغوب بشكل أكثر كفاءة وفاعلية من المؤسسات المنافسة، وبطريقة يمكن من خلالها إدامة أو تحسين رفاهية الزبون والمجتمع</w:t>
      </w:r>
    </w:p>
    <w:p w:rsidR="002F00C8" w:rsidRDefault="002F00C8" w:rsidP="002F00C8">
      <w:pPr>
        <w:tabs>
          <w:tab w:val="left" w:pos="4527"/>
        </w:tabs>
        <w:bidi/>
        <w:spacing w:after="0" w:line="240" w:lineRule="auto"/>
        <w:jc w:val="lowKashida"/>
        <w:rPr>
          <w:rFonts w:ascii="Traditional Arabic" w:hAnsi="Traditional Arabic" w:cs="Traditional Arabic"/>
          <w:b/>
          <w:bCs/>
          <w:sz w:val="36"/>
          <w:szCs w:val="36"/>
          <w:rtl/>
        </w:rPr>
      </w:pPr>
      <w:r>
        <w:rPr>
          <w:rFonts w:ascii="Traditional Arabic" w:hAnsi="Traditional Arabic" w:cs="Traditional Arabic" w:hint="cs"/>
          <w:b/>
          <w:bCs/>
          <w:sz w:val="36"/>
          <w:szCs w:val="36"/>
          <w:rtl/>
        </w:rPr>
        <w:t>ب/ أهمية التسويق السياحي:</w:t>
      </w:r>
    </w:p>
    <w:p w:rsidR="002F00C8" w:rsidRPr="00CF42B5" w:rsidRDefault="002F00C8" w:rsidP="002F00C8">
      <w:pPr>
        <w:spacing w:line="240" w:lineRule="auto"/>
        <w:ind w:firstLine="720"/>
        <w:jc w:val="right"/>
        <w:rPr>
          <w:rFonts w:cs="Traditional Arabic"/>
          <w:sz w:val="32"/>
          <w:szCs w:val="32"/>
          <w:lang w:bidi="ar-DZ"/>
        </w:rPr>
      </w:pPr>
      <w:r w:rsidRPr="00CF42B5">
        <w:rPr>
          <w:rFonts w:cs="Traditional Arabic" w:hint="cs"/>
          <w:sz w:val="32"/>
          <w:szCs w:val="32"/>
          <w:rtl/>
          <w:lang w:bidi="ar-DZ"/>
        </w:rPr>
        <w:t>تنبع أهمية التسويق السياحي من آثاره المباشرة في اقتصاديات العديد من الدول فضلا على اعتبار السياحة أحد الروافد الأساسية للدخل الوطني، وذلك لما تتمتع به هذه الدول من مقومات جذب سياحية على شكل آثار تاريخية، ومزارات سياحية وطبيعية، وثانوية على شكل فنادق ومطاعم ومؤسسات نقل وغيرها، ويتوقف نجاح تلك الدول في جذب السياح على نشاط التسويق السياحي القادر على تصريف هذه الثروات وتكرار عملية بيعها.</w:t>
      </w:r>
    </w:p>
    <w:p w:rsidR="002F00C8" w:rsidRPr="00CF42B5" w:rsidRDefault="002F00C8" w:rsidP="002F00C8">
      <w:pPr>
        <w:spacing w:line="240" w:lineRule="auto"/>
        <w:ind w:firstLine="720"/>
        <w:jc w:val="right"/>
        <w:rPr>
          <w:rFonts w:cs="Traditional Arabic"/>
          <w:sz w:val="32"/>
          <w:szCs w:val="32"/>
          <w:rtl/>
          <w:lang w:bidi="ar-DZ"/>
        </w:rPr>
      </w:pPr>
      <w:r w:rsidRPr="00CF42B5">
        <w:rPr>
          <w:rFonts w:cs="Traditional Arabic" w:hint="cs"/>
          <w:sz w:val="32"/>
          <w:szCs w:val="32"/>
          <w:rtl/>
          <w:lang w:bidi="ar-DZ"/>
        </w:rPr>
        <w:t>إن ما يبرر الاهتمام المتزايد بالسياحة وتشجيعها ومنحها التسهيلات المختلفة أنها موردا دائما قابلا للزيادة، وليس معرض للنفاذ مثل الموارد الطبيعية.</w:t>
      </w:r>
      <w:r w:rsidRPr="00CF42B5">
        <w:rPr>
          <w:rFonts w:cs="Traditional Arabic" w:hint="cs"/>
          <w:sz w:val="32"/>
          <w:szCs w:val="32"/>
          <w:vertAlign w:val="superscript"/>
          <w:rtl/>
          <w:lang w:bidi="ar-DZ"/>
        </w:rPr>
        <w:t xml:space="preserve"> </w:t>
      </w:r>
    </w:p>
    <w:p w:rsidR="002F00C8" w:rsidRPr="00CF42B5" w:rsidRDefault="002F00C8" w:rsidP="002F00C8">
      <w:pPr>
        <w:spacing w:line="240" w:lineRule="auto"/>
        <w:ind w:firstLine="720"/>
        <w:jc w:val="right"/>
        <w:rPr>
          <w:rFonts w:cs="Traditional Arabic"/>
          <w:sz w:val="32"/>
          <w:szCs w:val="32"/>
          <w:lang w:bidi="ar-DZ"/>
        </w:rPr>
      </w:pPr>
      <w:r w:rsidRPr="00CF42B5">
        <w:rPr>
          <w:rFonts w:cs="Traditional Arabic" w:hint="cs"/>
          <w:sz w:val="32"/>
          <w:szCs w:val="32"/>
          <w:rtl/>
          <w:lang w:bidi="ar-DZ"/>
        </w:rPr>
        <w:t>والعوامل التالية تبين أهمية التسويق في تحديد نجاح أو فشل المؤسسة السياحية:</w:t>
      </w:r>
      <w:r w:rsidRPr="00CF42B5">
        <w:rPr>
          <w:rFonts w:cs="Traditional Arabic" w:hint="cs"/>
          <w:sz w:val="32"/>
          <w:szCs w:val="32"/>
          <w:vertAlign w:val="superscript"/>
          <w:rtl/>
          <w:lang w:bidi="ar-DZ"/>
        </w:rPr>
        <w:t xml:space="preserve"> </w:t>
      </w:r>
    </w:p>
    <w:p w:rsidR="002F00C8" w:rsidRPr="00CF42B5" w:rsidRDefault="002F00C8" w:rsidP="002F00C8">
      <w:pPr>
        <w:pStyle w:val="1"/>
        <w:numPr>
          <w:ilvl w:val="0"/>
          <w:numId w:val="1"/>
        </w:numPr>
        <w:spacing w:line="240" w:lineRule="auto"/>
        <w:jc w:val="both"/>
        <w:rPr>
          <w:rFonts w:cs="Traditional Arabic"/>
          <w:b/>
          <w:bCs/>
          <w:sz w:val="32"/>
          <w:szCs w:val="32"/>
          <w:lang w:bidi="ar-DZ"/>
        </w:rPr>
      </w:pPr>
      <w:r w:rsidRPr="00CF42B5">
        <w:rPr>
          <w:rFonts w:cs="Traditional Arabic" w:hint="cs"/>
          <w:b/>
          <w:bCs/>
          <w:sz w:val="32"/>
          <w:szCs w:val="32"/>
          <w:rtl/>
          <w:lang w:bidi="ar-DZ"/>
        </w:rPr>
        <w:t>التسويق يساعد في دراسة سلوك المستهلك:</w:t>
      </w:r>
    </w:p>
    <w:p w:rsidR="002F00C8" w:rsidRPr="00CF42B5" w:rsidRDefault="002F00C8" w:rsidP="002F00C8">
      <w:pPr>
        <w:spacing w:line="240" w:lineRule="auto"/>
        <w:ind w:firstLine="720"/>
        <w:jc w:val="right"/>
        <w:rPr>
          <w:rFonts w:cs="Traditional Arabic"/>
          <w:sz w:val="32"/>
          <w:szCs w:val="32"/>
          <w:rtl/>
          <w:lang w:bidi="ar-DZ"/>
        </w:rPr>
      </w:pPr>
      <w:r w:rsidRPr="00CF42B5">
        <w:rPr>
          <w:rFonts w:cs="Traditional Arabic" w:hint="cs"/>
          <w:sz w:val="32"/>
          <w:szCs w:val="32"/>
          <w:rtl/>
          <w:lang w:bidi="ar-DZ"/>
        </w:rPr>
        <w:t>سياسة القرارات الإدارية تعتمد على الجوانب السلوكية، فإذا كان لدينا معرفة جيدة بسلوك المستهلكين يصبح من السهل دراسة درجة أو مستوى توقعاتهم، هنا علماء النفس يرون أن التوقعات والرضا مرتبطان مع بعضهما البعض مثل الدخل المتاح، مستوى التعليم، اتساع الاتصالات، الوعي الاجتماعي...الخ.</w:t>
      </w:r>
    </w:p>
    <w:p w:rsidR="002F00C8" w:rsidRPr="00CF42B5" w:rsidRDefault="002F00C8" w:rsidP="002F00C8">
      <w:pPr>
        <w:spacing w:after="120" w:line="240" w:lineRule="auto"/>
        <w:ind w:firstLine="720"/>
        <w:jc w:val="right"/>
        <w:rPr>
          <w:rFonts w:cs="Traditional Arabic"/>
          <w:sz w:val="32"/>
          <w:szCs w:val="32"/>
          <w:rtl/>
          <w:lang w:bidi="ar-DZ"/>
        </w:rPr>
      </w:pPr>
      <w:r w:rsidRPr="00CF42B5">
        <w:rPr>
          <w:rFonts w:cs="Traditional Arabic" w:hint="cs"/>
          <w:sz w:val="32"/>
          <w:szCs w:val="32"/>
          <w:rtl/>
          <w:lang w:bidi="ar-DZ"/>
        </w:rPr>
        <w:t>ويلاحظ أن هناك تغير في مستوى التوقعات، قبل فترة كانت توقعاتنا محدودة، الآن نجد تقدم، وفي المستقبل نكون نحن في الماضي، هذا يتطلب دراسة عميقة لسلوكيات وتوقعات الأسواق المستهدفة، ومن الضروري الإشارة هنا إلى أن الإحسان وصورة المؤسسة السياحية في ذهن السائح تصبح جزء من العملية الحسية للسائح والتي تتجه إلى تشكيل أجزاء التوقعات، بالإضافة هذه التوقعات تساعد في تشكيل السلوك المناسب، لذا لابد من جلب الانتباه، وإثارة الاهتمام، وتعزيز الرغبة، وحث السائح على التصرف بشكل إيجابي تجاه المنطقة السياحية من خلال البرامج التسويقية الفعالة للمؤسسة السياحية.</w:t>
      </w:r>
    </w:p>
    <w:p w:rsidR="002F00C8" w:rsidRPr="00CF42B5" w:rsidRDefault="002F00C8" w:rsidP="002F00C8">
      <w:pPr>
        <w:pStyle w:val="1"/>
        <w:numPr>
          <w:ilvl w:val="0"/>
          <w:numId w:val="1"/>
        </w:numPr>
        <w:spacing w:after="120" w:line="240" w:lineRule="auto"/>
        <w:rPr>
          <w:rFonts w:cs="Traditional Arabic"/>
          <w:b/>
          <w:bCs/>
          <w:sz w:val="32"/>
          <w:szCs w:val="32"/>
          <w:lang w:bidi="ar-DZ"/>
        </w:rPr>
      </w:pPr>
      <w:r w:rsidRPr="00CF42B5">
        <w:rPr>
          <w:rFonts w:cs="Traditional Arabic" w:hint="cs"/>
          <w:b/>
          <w:bCs/>
          <w:sz w:val="32"/>
          <w:szCs w:val="32"/>
          <w:rtl/>
          <w:lang w:bidi="ar-DZ"/>
        </w:rPr>
        <w:t>التسويق يساعد في زيادة الفعالية التنظيمية:</w:t>
      </w:r>
    </w:p>
    <w:p w:rsidR="002F00C8" w:rsidRPr="00CF42B5" w:rsidRDefault="002F00C8" w:rsidP="002F00C8">
      <w:pPr>
        <w:spacing w:line="240" w:lineRule="auto"/>
        <w:ind w:firstLine="720"/>
        <w:jc w:val="right"/>
        <w:rPr>
          <w:rFonts w:cs="Traditional Arabic"/>
          <w:sz w:val="32"/>
          <w:szCs w:val="32"/>
          <w:lang w:bidi="ar-DZ"/>
        </w:rPr>
      </w:pPr>
      <w:r w:rsidRPr="00CF42B5">
        <w:rPr>
          <w:rFonts w:cs="Traditional Arabic" w:hint="cs"/>
          <w:sz w:val="32"/>
          <w:szCs w:val="32"/>
          <w:rtl/>
          <w:lang w:bidi="ar-DZ"/>
        </w:rPr>
        <w:lastRenderedPageBreak/>
        <w:t>التسويق الاجتماعي الحديث يجعل المفهوم التسويقي متطابقا مع التوجيهات الاجتماعية، والتغيرات البيئية المحيطة، هذا يساعد المؤسسات السياحية في الحصول على الفعالية التنظيمية حيث أن المستهلكين المحتملين يمكن تحويلهم إلى سياح فعليين من خلال فهم الإطار الاجتماعي المؤسسة السياحية.</w:t>
      </w:r>
    </w:p>
    <w:p w:rsidR="002F00C8" w:rsidRPr="00CF42B5" w:rsidRDefault="002F00C8" w:rsidP="002F00C8">
      <w:pPr>
        <w:pStyle w:val="1"/>
        <w:numPr>
          <w:ilvl w:val="0"/>
          <w:numId w:val="1"/>
        </w:numPr>
        <w:spacing w:line="240" w:lineRule="auto"/>
        <w:jc w:val="both"/>
        <w:rPr>
          <w:rFonts w:cs="Traditional Arabic"/>
          <w:b/>
          <w:bCs/>
          <w:sz w:val="32"/>
          <w:szCs w:val="32"/>
          <w:lang w:bidi="ar-DZ"/>
        </w:rPr>
      </w:pPr>
      <w:r w:rsidRPr="00CF42B5">
        <w:rPr>
          <w:rFonts w:cs="Traditional Arabic" w:hint="cs"/>
          <w:b/>
          <w:bCs/>
          <w:sz w:val="32"/>
          <w:szCs w:val="32"/>
          <w:rtl/>
          <w:lang w:bidi="ar-DZ"/>
        </w:rPr>
        <w:t>التسويق يساعد في إدارة المعلومات:</w:t>
      </w:r>
    </w:p>
    <w:p w:rsidR="002F00C8" w:rsidRPr="00CF42B5" w:rsidRDefault="002F00C8" w:rsidP="002F00C8">
      <w:pPr>
        <w:spacing w:line="240" w:lineRule="auto"/>
        <w:ind w:firstLine="720"/>
        <w:jc w:val="right"/>
        <w:rPr>
          <w:rFonts w:cs="Traditional Arabic"/>
          <w:sz w:val="32"/>
          <w:szCs w:val="32"/>
          <w:lang w:bidi="ar-DZ"/>
        </w:rPr>
      </w:pPr>
      <w:r w:rsidRPr="00CF42B5">
        <w:rPr>
          <w:rFonts w:cs="Traditional Arabic" w:hint="cs"/>
          <w:sz w:val="32"/>
          <w:szCs w:val="32"/>
          <w:rtl/>
          <w:lang w:bidi="ar-DZ"/>
        </w:rPr>
        <w:t>عندما يكون السوق السياحي يشهد منافسة حادة، وعندما نتكلم على إدارة الصناعات المتعددة، تصبح إدارة المعلومات مهمة. إن تطبيق مبادئ التسويق في صناعة السياحة تركز على القرارات الرئيسية المبنية على المعلومات الصحيحة، ومن الطبيعي أن يتطلب هذا تعزيز البحوث التسويقية لتكون الخدمات المقدمة تطابق الخدمات التي يتوقعها السائح، إن المناطق المهمة في التسويق السياحي مرتبطة مع تطوير الخدمات وهذا يتطلب عدة بحوث تسويقية، ودراسة مفصلة عن السوق حيث يلاحظ أن نظام توفير المعلومات التسويقية يسهل الحصول على فكرة صحيحة عن متطلبات المستهلك وعن المؤسسات المنافسة.</w:t>
      </w:r>
    </w:p>
    <w:p w:rsidR="002F00C8" w:rsidRPr="00CF42B5" w:rsidRDefault="002F00C8" w:rsidP="002F00C8">
      <w:pPr>
        <w:pStyle w:val="1"/>
        <w:numPr>
          <w:ilvl w:val="0"/>
          <w:numId w:val="1"/>
        </w:numPr>
        <w:spacing w:after="120" w:line="240" w:lineRule="auto"/>
        <w:jc w:val="both"/>
        <w:rPr>
          <w:rFonts w:cs="Traditional Arabic"/>
          <w:b/>
          <w:bCs/>
          <w:sz w:val="32"/>
          <w:szCs w:val="32"/>
          <w:rtl/>
          <w:lang w:bidi="ar-DZ"/>
        </w:rPr>
      </w:pPr>
      <w:r w:rsidRPr="00CF42B5">
        <w:rPr>
          <w:rFonts w:cs="Traditional Arabic" w:hint="cs"/>
          <w:b/>
          <w:bCs/>
          <w:sz w:val="32"/>
          <w:szCs w:val="32"/>
          <w:rtl/>
          <w:lang w:bidi="ar-DZ"/>
        </w:rPr>
        <w:t>يساعد التسويق على زيادة حدة التنافس:</w:t>
      </w:r>
    </w:p>
    <w:p w:rsidR="002F00C8" w:rsidRPr="00CF42B5" w:rsidRDefault="002F00C8" w:rsidP="002F00C8">
      <w:pPr>
        <w:spacing w:after="120" w:line="240" w:lineRule="auto"/>
        <w:ind w:firstLine="720"/>
        <w:jc w:val="right"/>
        <w:rPr>
          <w:rFonts w:cs="Traditional Arabic"/>
          <w:sz w:val="32"/>
          <w:szCs w:val="32"/>
          <w:lang w:bidi="ar-DZ"/>
        </w:rPr>
      </w:pPr>
      <w:r w:rsidRPr="00CF42B5">
        <w:rPr>
          <w:rFonts w:cs="Traditional Arabic" w:hint="cs"/>
          <w:sz w:val="32"/>
          <w:szCs w:val="32"/>
          <w:rtl/>
          <w:lang w:bidi="ar-DZ"/>
        </w:rPr>
        <w:t>حتى في مجال صناعة السياحة فإن حدة التنافس بين المؤسسات السياحية موجودة، وهذا يتطلب إيجاد خدمات متميزة للسياح كي يحصلوا على الخدمات المناسبة بالأسعار المنافسة. ويعتبر تطبيق مبادئ التسويق في صناعة السياحة ضروري كون القرارات التسويقية تسهل إمكانية القيام بتحسينات في الخدمات المقدمة للسياح.</w:t>
      </w:r>
    </w:p>
    <w:p w:rsidR="002F00C8" w:rsidRPr="00CF42B5" w:rsidRDefault="002F00C8" w:rsidP="002F00C8">
      <w:pPr>
        <w:pStyle w:val="1"/>
        <w:numPr>
          <w:ilvl w:val="0"/>
          <w:numId w:val="1"/>
        </w:numPr>
        <w:spacing w:line="240" w:lineRule="auto"/>
        <w:jc w:val="both"/>
        <w:rPr>
          <w:rFonts w:cs="Traditional Arabic"/>
          <w:b/>
          <w:bCs/>
          <w:sz w:val="32"/>
          <w:szCs w:val="32"/>
          <w:lang w:bidi="ar-DZ"/>
        </w:rPr>
      </w:pPr>
      <w:r w:rsidRPr="00CF42B5">
        <w:rPr>
          <w:rFonts w:cs="Traditional Arabic" w:hint="cs"/>
          <w:b/>
          <w:bCs/>
          <w:sz w:val="32"/>
          <w:szCs w:val="32"/>
          <w:rtl/>
          <w:lang w:bidi="ar-DZ"/>
        </w:rPr>
        <w:t>يسهل التسويق تخطيط المنتج السياحي:</w:t>
      </w:r>
    </w:p>
    <w:p w:rsidR="002F00C8" w:rsidRPr="00CF42B5" w:rsidRDefault="002F00C8" w:rsidP="002F00C8">
      <w:pPr>
        <w:spacing w:line="240" w:lineRule="auto"/>
        <w:ind w:firstLine="720"/>
        <w:jc w:val="right"/>
        <w:rPr>
          <w:rFonts w:cs="Traditional Arabic"/>
          <w:sz w:val="32"/>
          <w:szCs w:val="32"/>
          <w:lang w:bidi="ar-DZ"/>
        </w:rPr>
      </w:pPr>
      <w:r w:rsidRPr="00CF42B5">
        <w:rPr>
          <w:rFonts w:cs="Traditional Arabic" w:hint="cs"/>
          <w:sz w:val="32"/>
          <w:szCs w:val="32"/>
          <w:rtl/>
          <w:lang w:bidi="ar-DZ"/>
        </w:rPr>
        <w:t>في صناعة السياحة يواجه السائح درجة عالية من عدم التأكد فيما يتعلق بالمنتج نفسه ودوره في عملية الشراء لا يمكن لهذا الإنتاج أن يناسب المستهلكين ذوي الخلفيات الثقافية، والاقتصادية، والاجتماعية المختلفة. وهذا يتطلب جهد إضافي في تخطيط وتطوير الإنتاج السياحي.</w:t>
      </w:r>
      <w:r w:rsidRPr="00CF42B5">
        <w:rPr>
          <w:rFonts w:cs="Traditional Arabic" w:hint="cs"/>
          <w:sz w:val="32"/>
          <w:szCs w:val="32"/>
          <w:vertAlign w:val="superscript"/>
          <w:rtl/>
          <w:lang w:bidi="ar-DZ"/>
        </w:rPr>
        <w:t xml:space="preserve"> </w:t>
      </w:r>
    </w:p>
    <w:p w:rsidR="002F00C8" w:rsidRPr="00CF42B5" w:rsidRDefault="002F00C8" w:rsidP="002F00C8">
      <w:pPr>
        <w:spacing w:line="240" w:lineRule="auto"/>
        <w:ind w:firstLine="720"/>
        <w:jc w:val="right"/>
        <w:rPr>
          <w:rFonts w:cs="Traditional Arabic"/>
          <w:sz w:val="32"/>
          <w:szCs w:val="32"/>
          <w:rtl/>
          <w:lang w:bidi="ar-DZ"/>
        </w:rPr>
      </w:pPr>
      <w:r w:rsidRPr="00CF42B5">
        <w:rPr>
          <w:rFonts w:cs="Traditional Arabic" w:hint="cs"/>
          <w:sz w:val="32"/>
          <w:szCs w:val="32"/>
          <w:rtl/>
          <w:lang w:bidi="ar-DZ"/>
        </w:rPr>
        <w:t>حينما يضع المسوقون قراراتهم فيما يتعلق بالإنتاج، فعليهم مراعاة الحالات المادية والنفسية ومدى توفر الخدمات في الأماكن النائية والضواحي. عند التخطيط لعمل إنتاج سياحي من المهم أن يتم مراعاة الصورة التي يحملها السائح في ذهنه عن الموقع، والتسهيلات المقدمة له، خدمات تجهيز الطعام، أماكن الترفيه وسهولة الدخول إلى المناطق التي يرتادها السياح.</w:t>
      </w:r>
    </w:p>
    <w:p w:rsidR="002F00C8" w:rsidRPr="00CF42B5" w:rsidRDefault="002F00C8" w:rsidP="002F00C8">
      <w:pPr>
        <w:pStyle w:val="1"/>
        <w:numPr>
          <w:ilvl w:val="0"/>
          <w:numId w:val="1"/>
        </w:numPr>
        <w:spacing w:line="240" w:lineRule="auto"/>
        <w:jc w:val="both"/>
        <w:rPr>
          <w:rFonts w:cs="Traditional Arabic"/>
          <w:b/>
          <w:bCs/>
          <w:sz w:val="32"/>
          <w:szCs w:val="32"/>
          <w:lang w:bidi="ar-DZ"/>
        </w:rPr>
      </w:pPr>
      <w:r w:rsidRPr="00CF42B5">
        <w:rPr>
          <w:rFonts w:cs="Traditional Arabic" w:hint="cs"/>
          <w:b/>
          <w:bCs/>
          <w:sz w:val="32"/>
          <w:szCs w:val="32"/>
          <w:rtl/>
          <w:lang w:bidi="ar-DZ"/>
        </w:rPr>
        <w:t>يساهم التسويق في تسهيل عملية تحديد الأسعار:</w:t>
      </w:r>
    </w:p>
    <w:p w:rsidR="002F00C8" w:rsidRPr="00CF42B5" w:rsidRDefault="002F00C8" w:rsidP="002F00C8">
      <w:pPr>
        <w:spacing w:line="240" w:lineRule="auto"/>
        <w:ind w:firstLine="720"/>
        <w:jc w:val="right"/>
        <w:rPr>
          <w:rFonts w:cs="Traditional Arabic"/>
          <w:sz w:val="32"/>
          <w:szCs w:val="32"/>
          <w:lang w:bidi="ar-DZ"/>
        </w:rPr>
      </w:pPr>
      <w:r w:rsidRPr="00CF42B5">
        <w:rPr>
          <w:rFonts w:cs="Traditional Arabic" w:hint="cs"/>
          <w:sz w:val="32"/>
          <w:szCs w:val="32"/>
          <w:rtl/>
          <w:lang w:bidi="ar-DZ"/>
        </w:rPr>
        <w:t>إن مرونة التسويق السياحي مع تحديد الأسعار تكون أكثر مصداقية وعملية تحديد الأسعار عملية معقدة وتحتاج إلى دراسة مسبقة لعملية التسعير وإلى مراجعة سياسات المؤسسات السياحية المنافسة، بالإضافة لهذا فإن أصحاب العمل يجب أن يكونوا على دراية ووعي كامل بالظروف والمتغيرات في السوق حيث تعتبر مبادئ التسويق مهمة لتسليط الضوء على الاتجاه الذي يخدم المصلحة الخاصة والعامة للمجتمع.</w:t>
      </w:r>
      <w:r w:rsidRPr="00CF42B5">
        <w:rPr>
          <w:rFonts w:cs="Traditional Arabic" w:hint="cs"/>
          <w:sz w:val="32"/>
          <w:szCs w:val="32"/>
          <w:vertAlign w:val="superscript"/>
          <w:rtl/>
          <w:lang w:bidi="ar-DZ"/>
        </w:rPr>
        <w:t xml:space="preserve"> </w:t>
      </w:r>
    </w:p>
    <w:p w:rsidR="002F00C8" w:rsidRPr="00CF42B5" w:rsidRDefault="002F00C8" w:rsidP="002F00C8">
      <w:pPr>
        <w:pStyle w:val="1"/>
        <w:numPr>
          <w:ilvl w:val="0"/>
          <w:numId w:val="1"/>
        </w:numPr>
        <w:spacing w:line="240" w:lineRule="auto"/>
        <w:jc w:val="both"/>
        <w:rPr>
          <w:rFonts w:cs="Traditional Arabic"/>
          <w:b/>
          <w:bCs/>
          <w:sz w:val="32"/>
          <w:szCs w:val="32"/>
          <w:lang w:bidi="ar-DZ"/>
        </w:rPr>
      </w:pPr>
      <w:r w:rsidRPr="00CF42B5">
        <w:rPr>
          <w:rFonts w:cs="Traditional Arabic" w:hint="cs"/>
          <w:b/>
          <w:bCs/>
          <w:sz w:val="32"/>
          <w:szCs w:val="32"/>
          <w:rtl/>
          <w:lang w:bidi="ar-DZ"/>
        </w:rPr>
        <w:t>يساهم التسويق في تطوير عمليات الترويج:</w:t>
      </w:r>
    </w:p>
    <w:p w:rsidR="002F00C8" w:rsidRPr="0005044B" w:rsidRDefault="002F00C8" w:rsidP="002F00C8">
      <w:pPr>
        <w:spacing w:line="240" w:lineRule="auto"/>
        <w:ind w:firstLine="720"/>
        <w:jc w:val="right"/>
        <w:rPr>
          <w:rFonts w:cs="Traditional Arabic"/>
          <w:sz w:val="32"/>
          <w:szCs w:val="32"/>
          <w:rtl/>
          <w:lang w:bidi="ar-DZ"/>
        </w:rPr>
      </w:pPr>
      <w:r w:rsidRPr="00CF42B5">
        <w:rPr>
          <w:rFonts w:cs="Traditional Arabic" w:hint="cs"/>
          <w:sz w:val="32"/>
          <w:szCs w:val="32"/>
          <w:rtl/>
          <w:lang w:bidi="ar-DZ"/>
        </w:rPr>
        <w:lastRenderedPageBreak/>
        <w:t>تلعب الاستراتيجيات التسويقية دورا في التأثير على المستهلك، ولزيادة نسبة الطلب فإن على المؤسسة التسويقية تسهيل عمليات الابتكار في القرارات الترويجية، وتصبح هنا الإعلانات التجارية والحملات الدعائية ذات أهمية بارزة، فإذا سمحت الشعارات الدعائية والإعلانات التجارية في التأثير على المستهلك فإن عمليات تحويل هؤلاء المستهلكين المستهدفين إلى مستهلكين حقيقيين تصبح مهمة سهلة وعلى نطاق واسع جدا، وهذا يجعل مخطط البرامج الترويجية عموماً، يهتمون بالحالات النفسية والتغيرات الاجتماعية ويقدمون احتياجات ومتطلبات المستهلك، وعند القيام بهذا فإنهم يصبحون في وضع يحتم عليهم ابتكار شعارات وبرامج ترويجية فعالة وحساسة تساهم في التأثير المباشر على السائح من خلال اختيار وسائل وعناصر الترويج المختلفة.</w:t>
      </w:r>
    </w:p>
    <w:p w:rsidR="002F00C8" w:rsidRDefault="002F00C8" w:rsidP="002F00C8">
      <w:pPr>
        <w:tabs>
          <w:tab w:val="left" w:pos="4527"/>
        </w:tabs>
        <w:bidi/>
        <w:spacing w:after="0" w:line="240" w:lineRule="auto"/>
        <w:jc w:val="lowKashida"/>
        <w:rPr>
          <w:rFonts w:ascii="Traditional Arabic" w:hAnsi="Traditional Arabic" w:cs="Traditional Arabic"/>
          <w:b/>
          <w:bCs/>
          <w:sz w:val="36"/>
          <w:szCs w:val="36"/>
          <w:rtl/>
        </w:rPr>
      </w:pPr>
      <w:r>
        <w:rPr>
          <w:rFonts w:ascii="Traditional Arabic" w:hAnsi="Traditional Arabic" w:cs="Traditional Arabic" w:hint="cs"/>
          <w:b/>
          <w:bCs/>
          <w:sz w:val="36"/>
          <w:szCs w:val="36"/>
          <w:rtl/>
        </w:rPr>
        <w:t>2/ مراحل تطور المفهوم التسويقي السياحي.                                (06 نقاط)</w:t>
      </w:r>
    </w:p>
    <w:p w:rsidR="002F00C8" w:rsidRDefault="002F00C8" w:rsidP="002F00C8">
      <w:pPr>
        <w:tabs>
          <w:tab w:val="left" w:pos="4527"/>
        </w:tabs>
        <w:bidi/>
        <w:spacing w:after="0" w:line="240" w:lineRule="auto"/>
        <w:jc w:val="lowKashida"/>
        <w:rPr>
          <w:rFonts w:ascii="Traditional Arabic" w:hAnsi="Traditional Arabic" w:cs="Traditional Arabic"/>
          <w:b/>
          <w:bCs/>
          <w:sz w:val="36"/>
          <w:szCs w:val="36"/>
          <w:rtl/>
        </w:rPr>
      </w:pPr>
    </w:p>
    <w:p w:rsidR="002F00C8" w:rsidRPr="00CF42B5" w:rsidRDefault="002F00C8" w:rsidP="002F00C8">
      <w:pPr>
        <w:spacing w:line="240" w:lineRule="auto"/>
        <w:ind w:firstLine="720"/>
        <w:jc w:val="right"/>
        <w:rPr>
          <w:rFonts w:cs="Traditional Arabic"/>
          <w:sz w:val="32"/>
          <w:szCs w:val="32"/>
          <w:lang w:bidi="ar-DZ"/>
        </w:rPr>
      </w:pPr>
      <w:r w:rsidRPr="00CF42B5">
        <w:rPr>
          <w:rFonts w:cs="Traditional Arabic" w:hint="cs"/>
          <w:sz w:val="32"/>
          <w:szCs w:val="32"/>
          <w:rtl/>
          <w:lang w:bidi="ar-DZ"/>
        </w:rPr>
        <w:t>إن النشاطات التسويقية من الأنشطة المتغيرة نتيجة التغيرات المستمرة في حاجات ورغبات المستهلكين وسلوكهم، والتي تفرضها التغيرات البيئية المحيطة بالمؤسسات أو التغيرات في الظروف العالمية، لذا فقد انعكس ذلك على المستوى التسويقي بما ينتج عنه تطور في المفاهيم التسويقية والتي أصبحت أكثر شمولا واتساعا.</w:t>
      </w:r>
    </w:p>
    <w:p w:rsidR="002F00C8" w:rsidRPr="00CF42B5" w:rsidRDefault="002F00C8" w:rsidP="002F00C8">
      <w:pPr>
        <w:spacing w:line="240" w:lineRule="auto"/>
        <w:ind w:firstLine="720"/>
        <w:jc w:val="right"/>
        <w:rPr>
          <w:rFonts w:cs="Traditional Arabic"/>
          <w:sz w:val="32"/>
          <w:szCs w:val="32"/>
          <w:rtl/>
          <w:lang w:bidi="ar-DZ"/>
        </w:rPr>
      </w:pPr>
      <w:r w:rsidRPr="00CF42B5">
        <w:rPr>
          <w:rFonts w:cs="Traditional Arabic" w:hint="cs"/>
          <w:sz w:val="32"/>
          <w:szCs w:val="32"/>
          <w:rtl/>
          <w:lang w:bidi="ar-DZ"/>
        </w:rPr>
        <w:t>ولقد كان مفهوم التسويق تبعا للفكر التسويقي والفلسفة التي تنتهجها المؤسسات في كل مرحلة، لذلك قسم الباحثون في مجال التسويق مراحل تطور المفهوم التسويقي إلى أربعة مراحل كالآتي:</w:t>
      </w:r>
    </w:p>
    <w:p w:rsidR="002F00C8" w:rsidRPr="00CF42B5" w:rsidRDefault="002F00C8" w:rsidP="002F00C8">
      <w:pPr>
        <w:pStyle w:val="10"/>
        <w:numPr>
          <w:ilvl w:val="0"/>
          <w:numId w:val="3"/>
        </w:numPr>
        <w:spacing w:line="240" w:lineRule="auto"/>
        <w:jc w:val="both"/>
        <w:rPr>
          <w:rFonts w:cs="Traditional Arabic"/>
          <w:b/>
          <w:bCs/>
          <w:sz w:val="32"/>
          <w:szCs w:val="32"/>
          <w:lang w:val="fr-FR" w:bidi="ar-DZ"/>
        </w:rPr>
      </w:pPr>
      <w:r w:rsidRPr="00CF42B5">
        <w:rPr>
          <w:rFonts w:cs="Traditional Arabic" w:hint="cs"/>
          <w:b/>
          <w:bCs/>
          <w:sz w:val="32"/>
          <w:szCs w:val="32"/>
          <w:rtl/>
          <w:lang w:val="fr-FR" w:bidi="ar-DZ"/>
        </w:rPr>
        <w:t xml:space="preserve">مرحلة التوجه الإنتاجي </w:t>
      </w:r>
      <w:r w:rsidRPr="00A57F01">
        <w:rPr>
          <w:rFonts w:ascii="Times New Roman" w:hAnsi="Times New Roman" w:cs="Times New Roman"/>
          <w:b/>
          <w:bCs/>
          <w:sz w:val="32"/>
          <w:szCs w:val="32"/>
          <w:rtl/>
          <w:lang w:val="fr-FR" w:bidi="ar-DZ"/>
        </w:rPr>
        <w:t>1900</w:t>
      </w:r>
      <w:r w:rsidRPr="00CF42B5">
        <w:rPr>
          <w:rFonts w:cs="Traditional Arabic" w:hint="cs"/>
          <w:b/>
          <w:bCs/>
          <w:sz w:val="32"/>
          <w:szCs w:val="32"/>
          <w:rtl/>
          <w:lang w:val="fr-FR" w:bidi="ar-DZ"/>
        </w:rPr>
        <w:t xml:space="preserve"> </w:t>
      </w:r>
      <w:r w:rsidRPr="00CF42B5">
        <w:rPr>
          <w:rFonts w:cs="Traditional Arabic"/>
          <w:b/>
          <w:bCs/>
          <w:sz w:val="32"/>
          <w:szCs w:val="32"/>
          <w:rtl/>
          <w:lang w:val="fr-FR" w:bidi="ar-DZ"/>
        </w:rPr>
        <w:t>–</w:t>
      </w:r>
      <w:r w:rsidRPr="00CF42B5">
        <w:rPr>
          <w:rFonts w:cs="Traditional Arabic" w:hint="cs"/>
          <w:b/>
          <w:bCs/>
          <w:sz w:val="32"/>
          <w:szCs w:val="32"/>
          <w:rtl/>
          <w:lang w:val="fr-FR" w:bidi="ar-DZ"/>
        </w:rPr>
        <w:t xml:space="preserve"> </w:t>
      </w:r>
      <w:r w:rsidRPr="00A57F01">
        <w:rPr>
          <w:rFonts w:ascii="Times New Roman" w:hAnsi="Times New Roman" w:cs="Times New Roman"/>
          <w:b/>
          <w:bCs/>
          <w:sz w:val="32"/>
          <w:szCs w:val="32"/>
          <w:rtl/>
          <w:lang w:val="fr-FR" w:bidi="ar-DZ"/>
        </w:rPr>
        <w:t>1930</w:t>
      </w:r>
      <w:r w:rsidRPr="00CF42B5">
        <w:rPr>
          <w:rFonts w:cs="Traditional Arabic" w:hint="cs"/>
          <w:b/>
          <w:bCs/>
          <w:sz w:val="32"/>
          <w:szCs w:val="32"/>
          <w:rtl/>
          <w:lang w:val="fr-FR" w:bidi="ar-DZ"/>
        </w:rPr>
        <w:t>:</w:t>
      </w:r>
    </w:p>
    <w:p w:rsidR="002F00C8" w:rsidRPr="00CF42B5" w:rsidRDefault="002F00C8" w:rsidP="002F00C8">
      <w:pPr>
        <w:spacing w:line="240" w:lineRule="auto"/>
        <w:ind w:firstLine="720"/>
        <w:jc w:val="both"/>
        <w:rPr>
          <w:rFonts w:cs="Traditional Arabic"/>
          <w:sz w:val="32"/>
          <w:szCs w:val="32"/>
          <w:rtl/>
          <w:lang w:bidi="ar-DZ"/>
        </w:rPr>
      </w:pPr>
      <w:r w:rsidRPr="00CF42B5">
        <w:rPr>
          <w:rFonts w:cs="Traditional Arabic" w:hint="cs"/>
          <w:sz w:val="32"/>
          <w:szCs w:val="32"/>
          <w:rtl/>
          <w:lang w:bidi="ar-DZ"/>
        </w:rPr>
        <w:t>في هذا التوجه كانت مشكلة الطاقة الإنتاجية وأساليب الإنتاج وحجم الإنتاج هي المسيطرة على معظم المشاريع، والبيع في هذه المرحلة لم يشكل أي مشكلة لمشروع، لأنه كان كل ما ينتج يباع، لأن الطلب كان أكبر من العرض، وكانت إدارة التصميم الهندسي هي المسؤولة عن تصميم السلعة وتحديد مستوى الجودة وإدارة الإنتاج كانت مسؤولة عن التنفيذ فقط.</w:t>
      </w:r>
    </w:p>
    <w:p w:rsidR="002F00C8" w:rsidRPr="00CF42B5" w:rsidRDefault="002F00C8" w:rsidP="002F00C8">
      <w:pPr>
        <w:spacing w:line="240" w:lineRule="auto"/>
        <w:ind w:left="720"/>
        <w:jc w:val="right"/>
        <w:rPr>
          <w:rFonts w:cs="Traditional Arabic"/>
          <w:sz w:val="32"/>
          <w:szCs w:val="32"/>
          <w:rtl/>
          <w:lang w:bidi="ar-DZ"/>
        </w:rPr>
      </w:pPr>
      <w:r w:rsidRPr="00CF42B5">
        <w:rPr>
          <w:rFonts w:cs="Traditional Arabic" w:hint="cs"/>
          <w:sz w:val="32"/>
          <w:szCs w:val="32"/>
          <w:rtl/>
          <w:lang w:bidi="ar-DZ"/>
        </w:rPr>
        <w:t>ومن أبرز خصائص هذه المرحلة:</w:t>
      </w:r>
    </w:p>
    <w:p w:rsidR="002F00C8" w:rsidRPr="00CF42B5" w:rsidRDefault="002F00C8" w:rsidP="002F00C8">
      <w:pPr>
        <w:pStyle w:val="10"/>
        <w:numPr>
          <w:ilvl w:val="0"/>
          <w:numId w:val="2"/>
        </w:numPr>
        <w:spacing w:line="240" w:lineRule="auto"/>
        <w:jc w:val="both"/>
        <w:rPr>
          <w:rFonts w:cs="Traditional Arabic"/>
          <w:sz w:val="32"/>
          <w:szCs w:val="32"/>
          <w:lang w:val="fr-FR" w:bidi="ar-DZ"/>
        </w:rPr>
      </w:pPr>
      <w:r w:rsidRPr="00CF42B5">
        <w:rPr>
          <w:rFonts w:cs="Traditional Arabic" w:hint="cs"/>
          <w:sz w:val="32"/>
          <w:szCs w:val="32"/>
          <w:rtl/>
          <w:lang w:val="fr-FR" w:bidi="ar-DZ"/>
        </w:rPr>
        <w:t>التركيز على الطاقة الإنتاجية وإمكانية المنتج وكذلك التركيز على حجم وتكاليف الإنتاج.</w:t>
      </w:r>
    </w:p>
    <w:p w:rsidR="002F00C8" w:rsidRPr="00CF42B5" w:rsidRDefault="002F00C8" w:rsidP="002F00C8">
      <w:pPr>
        <w:pStyle w:val="10"/>
        <w:numPr>
          <w:ilvl w:val="0"/>
          <w:numId w:val="2"/>
        </w:numPr>
        <w:spacing w:line="240" w:lineRule="auto"/>
        <w:jc w:val="both"/>
        <w:rPr>
          <w:rFonts w:cs="Traditional Arabic"/>
          <w:sz w:val="32"/>
          <w:szCs w:val="32"/>
          <w:lang w:val="fr-FR" w:bidi="ar-DZ"/>
        </w:rPr>
      </w:pPr>
      <w:r w:rsidRPr="00CF42B5">
        <w:rPr>
          <w:rFonts w:cs="Traditional Arabic" w:hint="cs"/>
          <w:sz w:val="32"/>
          <w:szCs w:val="32"/>
          <w:rtl/>
          <w:lang w:val="fr-FR" w:bidi="ar-DZ"/>
        </w:rPr>
        <w:t>كان كل ما ينتج يباع لأن الطلب كان أكبر من العرض.</w:t>
      </w:r>
    </w:p>
    <w:p w:rsidR="002F00C8" w:rsidRPr="00CF42B5" w:rsidRDefault="002F00C8" w:rsidP="002F00C8">
      <w:pPr>
        <w:pStyle w:val="10"/>
        <w:numPr>
          <w:ilvl w:val="0"/>
          <w:numId w:val="2"/>
        </w:numPr>
        <w:spacing w:line="240" w:lineRule="auto"/>
        <w:jc w:val="both"/>
        <w:rPr>
          <w:rFonts w:cs="Traditional Arabic"/>
          <w:sz w:val="32"/>
          <w:szCs w:val="32"/>
          <w:lang w:val="fr-FR" w:bidi="ar-DZ"/>
        </w:rPr>
      </w:pPr>
      <w:r w:rsidRPr="00CF42B5">
        <w:rPr>
          <w:rFonts w:cs="Traditional Arabic" w:hint="cs"/>
          <w:sz w:val="32"/>
          <w:szCs w:val="32"/>
          <w:rtl/>
          <w:lang w:val="fr-FR" w:bidi="ar-DZ"/>
        </w:rPr>
        <w:t>كان نشاط البيع له أهمية.</w:t>
      </w:r>
    </w:p>
    <w:p w:rsidR="002F00C8" w:rsidRPr="00CF42B5" w:rsidRDefault="002F00C8" w:rsidP="002F00C8">
      <w:pPr>
        <w:pStyle w:val="10"/>
        <w:numPr>
          <w:ilvl w:val="0"/>
          <w:numId w:val="3"/>
        </w:numPr>
        <w:spacing w:line="240" w:lineRule="auto"/>
        <w:jc w:val="both"/>
        <w:rPr>
          <w:rFonts w:cs="Traditional Arabic"/>
          <w:b/>
          <w:bCs/>
          <w:sz w:val="32"/>
          <w:szCs w:val="32"/>
          <w:lang w:val="fr-FR" w:bidi="ar-DZ"/>
        </w:rPr>
      </w:pPr>
      <w:r w:rsidRPr="00CF42B5">
        <w:rPr>
          <w:rFonts w:cs="Traditional Arabic" w:hint="cs"/>
          <w:b/>
          <w:bCs/>
          <w:sz w:val="32"/>
          <w:szCs w:val="32"/>
          <w:rtl/>
          <w:lang w:val="fr-FR" w:bidi="ar-DZ"/>
        </w:rPr>
        <w:t xml:space="preserve">مرحلة التوجه البيعي </w:t>
      </w:r>
      <w:r w:rsidRPr="00A57F01">
        <w:rPr>
          <w:rFonts w:ascii="Times New Roman" w:hAnsi="Times New Roman" w:cs="Times New Roman"/>
          <w:b/>
          <w:bCs/>
          <w:sz w:val="32"/>
          <w:szCs w:val="32"/>
          <w:rtl/>
          <w:lang w:val="fr-FR" w:bidi="ar-DZ"/>
        </w:rPr>
        <w:t>1930</w:t>
      </w:r>
      <w:r w:rsidRPr="00CF42B5">
        <w:rPr>
          <w:rFonts w:cs="Traditional Arabic" w:hint="cs"/>
          <w:b/>
          <w:bCs/>
          <w:sz w:val="32"/>
          <w:szCs w:val="32"/>
          <w:rtl/>
          <w:lang w:val="fr-FR" w:bidi="ar-DZ"/>
        </w:rPr>
        <w:t xml:space="preserve"> </w:t>
      </w:r>
      <w:r w:rsidRPr="00CF42B5">
        <w:rPr>
          <w:rFonts w:cs="Traditional Arabic"/>
          <w:b/>
          <w:bCs/>
          <w:sz w:val="32"/>
          <w:szCs w:val="32"/>
          <w:rtl/>
          <w:lang w:val="fr-FR" w:bidi="ar-DZ"/>
        </w:rPr>
        <w:t>–</w:t>
      </w:r>
      <w:r w:rsidRPr="00CF42B5">
        <w:rPr>
          <w:rFonts w:cs="Traditional Arabic" w:hint="cs"/>
          <w:b/>
          <w:bCs/>
          <w:sz w:val="32"/>
          <w:szCs w:val="32"/>
          <w:rtl/>
          <w:lang w:val="fr-FR" w:bidi="ar-DZ"/>
        </w:rPr>
        <w:t xml:space="preserve"> </w:t>
      </w:r>
      <w:r w:rsidRPr="00A57F01">
        <w:rPr>
          <w:rFonts w:ascii="Times New Roman" w:hAnsi="Times New Roman" w:cs="Times New Roman"/>
          <w:b/>
          <w:bCs/>
          <w:sz w:val="32"/>
          <w:szCs w:val="32"/>
          <w:rtl/>
          <w:lang w:val="fr-FR" w:bidi="ar-DZ"/>
        </w:rPr>
        <w:t>1950</w:t>
      </w:r>
      <w:r w:rsidRPr="00CF42B5">
        <w:rPr>
          <w:rFonts w:cs="Traditional Arabic" w:hint="cs"/>
          <w:b/>
          <w:bCs/>
          <w:sz w:val="32"/>
          <w:szCs w:val="32"/>
          <w:rtl/>
          <w:lang w:val="fr-FR" w:bidi="ar-DZ"/>
        </w:rPr>
        <w:t>:</w:t>
      </w:r>
    </w:p>
    <w:p w:rsidR="002F00C8" w:rsidRPr="00CF42B5" w:rsidRDefault="002F00C8" w:rsidP="002F00C8">
      <w:pPr>
        <w:spacing w:line="240" w:lineRule="auto"/>
        <w:ind w:firstLine="720"/>
        <w:jc w:val="right"/>
        <w:rPr>
          <w:rFonts w:cs="Traditional Arabic"/>
          <w:sz w:val="32"/>
          <w:szCs w:val="32"/>
          <w:rtl/>
          <w:lang w:bidi="ar-DZ"/>
        </w:rPr>
      </w:pPr>
      <w:r w:rsidRPr="00CF42B5">
        <w:rPr>
          <w:rFonts w:cs="Traditional Arabic" w:hint="cs"/>
          <w:sz w:val="32"/>
          <w:szCs w:val="32"/>
          <w:rtl/>
          <w:lang w:bidi="ar-DZ"/>
        </w:rPr>
        <w:t xml:space="preserve">تميزت هذه الفترة بازدهار في اقتصاديات الدول المتقدمة وذلك أعقاب الحرب العالمية الأولى، وقد وصل هذا الازدهار إلى أقصاه حتى حدوث الكساد الكبير عام </w:t>
      </w:r>
      <w:r w:rsidRPr="00A57F01">
        <w:rPr>
          <w:rFonts w:ascii="Times New Roman" w:hAnsi="Times New Roman" w:cs="Times New Roman" w:hint="cs"/>
          <w:sz w:val="32"/>
          <w:szCs w:val="32"/>
          <w:rtl/>
          <w:lang w:bidi="ar-DZ"/>
        </w:rPr>
        <w:t>1929</w:t>
      </w:r>
      <w:r w:rsidRPr="00CF42B5">
        <w:rPr>
          <w:rFonts w:cs="Traditional Arabic" w:hint="cs"/>
          <w:sz w:val="32"/>
          <w:szCs w:val="32"/>
          <w:rtl/>
          <w:lang w:bidi="ar-DZ"/>
        </w:rPr>
        <w:t>، وفي خلال هذه الفترة بلغت زيادة حجم الإنتاج الصناعي أضعاف الزيادة في عدد السكان وعندها زاد المعروض من السلع والخدمات زيادة كبيرة، مما جعل المسؤولين يبدءون في الاهتمام بتوزيع المنتجات ليكون متماشيا مع الإنتاج الكبير، وبذلك بدأت أهمية وظيفة المبيعات تبرز وتزداد بصفة واضحة، وقد أطلق على هذه الفترة بعصر المبيعات وكان المعيار المستخدم في تقييم مدير المبيعات هو مدى قدرته على تحقيق الزيادة في كمية المبيعات.</w:t>
      </w:r>
    </w:p>
    <w:p w:rsidR="002F00C8" w:rsidRPr="00CF42B5" w:rsidRDefault="002F00C8" w:rsidP="002F00C8">
      <w:pPr>
        <w:pStyle w:val="10"/>
        <w:numPr>
          <w:ilvl w:val="0"/>
          <w:numId w:val="3"/>
        </w:numPr>
        <w:spacing w:line="240" w:lineRule="auto"/>
        <w:jc w:val="both"/>
        <w:rPr>
          <w:rFonts w:cs="Traditional Arabic"/>
          <w:b/>
          <w:bCs/>
          <w:sz w:val="32"/>
          <w:szCs w:val="32"/>
          <w:lang w:val="fr-FR" w:bidi="ar-DZ"/>
        </w:rPr>
      </w:pPr>
      <w:r w:rsidRPr="00CF42B5">
        <w:rPr>
          <w:rFonts w:cs="Traditional Arabic" w:hint="cs"/>
          <w:b/>
          <w:bCs/>
          <w:sz w:val="32"/>
          <w:szCs w:val="32"/>
          <w:rtl/>
          <w:lang w:val="fr-FR" w:bidi="ar-DZ"/>
        </w:rPr>
        <w:lastRenderedPageBreak/>
        <w:t xml:space="preserve">مرحلة التوجه التسويقي </w:t>
      </w:r>
      <w:r w:rsidRPr="00A57F01">
        <w:rPr>
          <w:rFonts w:ascii="Times New Roman" w:hAnsi="Times New Roman" w:cs="Times New Roman"/>
          <w:b/>
          <w:bCs/>
          <w:sz w:val="32"/>
          <w:szCs w:val="32"/>
          <w:rtl/>
          <w:lang w:val="fr-FR" w:bidi="ar-DZ"/>
        </w:rPr>
        <w:t>1950</w:t>
      </w:r>
      <w:r w:rsidRPr="00CF42B5">
        <w:rPr>
          <w:rFonts w:cs="Traditional Arabic" w:hint="cs"/>
          <w:b/>
          <w:bCs/>
          <w:sz w:val="32"/>
          <w:szCs w:val="32"/>
          <w:rtl/>
          <w:lang w:val="fr-FR" w:bidi="ar-DZ"/>
        </w:rPr>
        <w:t xml:space="preserve"> </w:t>
      </w:r>
      <w:r w:rsidRPr="00CF42B5">
        <w:rPr>
          <w:rFonts w:cs="Traditional Arabic"/>
          <w:b/>
          <w:bCs/>
          <w:sz w:val="32"/>
          <w:szCs w:val="32"/>
          <w:rtl/>
          <w:lang w:val="fr-FR" w:bidi="ar-DZ"/>
        </w:rPr>
        <w:t>–</w:t>
      </w:r>
      <w:r w:rsidRPr="00CF42B5">
        <w:rPr>
          <w:rFonts w:cs="Traditional Arabic" w:hint="cs"/>
          <w:b/>
          <w:bCs/>
          <w:sz w:val="32"/>
          <w:szCs w:val="32"/>
          <w:rtl/>
          <w:lang w:val="fr-FR" w:bidi="ar-DZ"/>
        </w:rPr>
        <w:t xml:space="preserve"> </w:t>
      </w:r>
      <w:r w:rsidRPr="00A57F01">
        <w:rPr>
          <w:rFonts w:ascii="Times New Roman" w:hAnsi="Times New Roman" w:cs="Times New Roman"/>
          <w:b/>
          <w:bCs/>
          <w:sz w:val="32"/>
          <w:szCs w:val="32"/>
          <w:rtl/>
          <w:lang w:val="fr-FR" w:bidi="ar-DZ"/>
        </w:rPr>
        <w:t>1969</w:t>
      </w:r>
      <w:r w:rsidRPr="00CF42B5">
        <w:rPr>
          <w:rFonts w:cs="Traditional Arabic" w:hint="cs"/>
          <w:b/>
          <w:bCs/>
          <w:sz w:val="32"/>
          <w:szCs w:val="32"/>
          <w:rtl/>
          <w:lang w:val="fr-FR" w:bidi="ar-DZ"/>
        </w:rPr>
        <w:t>:</w:t>
      </w:r>
    </w:p>
    <w:p w:rsidR="002F00C8" w:rsidRPr="00CF42B5" w:rsidRDefault="002F00C8" w:rsidP="002F00C8">
      <w:pPr>
        <w:spacing w:line="240" w:lineRule="auto"/>
        <w:ind w:firstLine="720"/>
        <w:jc w:val="right"/>
        <w:rPr>
          <w:rFonts w:cs="Traditional Arabic"/>
          <w:sz w:val="32"/>
          <w:szCs w:val="32"/>
          <w:lang w:bidi="ar-DZ"/>
        </w:rPr>
      </w:pPr>
      <w:r w:rsidRPr="00CF42B5">
        <w:rPr>
          <w:rFonts w:cs="Traditional Arabic" w:hint="cs"/>
          <w:sz w:val="32"/>
          <w:szCs w:val="32"/>
          <w:rtl/>
          <w:lang w:bidi="ar-DZ"/>
        </w:rPr>
        <w:t>مع بداية هذه المرحلة بدأ المفهوم التسويقي بالظهور الفعلي حيث اهتمت المؤسسات في هذه المرحلة بالمستهلك وأصبح المستهلك هو الأساس للنشاط التسويقي ككل وهو مرتكز العملية التسويقية وأعتبر هو نقطة اهتمام المؤسسة والأساس في تحقيق أهدافها التي كانت تتمثل في تحقيق أقصى الأرباح، وعلى الرغم من الاهتمام الشديد بالمستهلك، في هذه المرحلة إلا أنه في ذات الوقت كانت عملية الاهتمام تهدف بالمقام الأول لإغرائه من أجل الشراء لتحقيق أهداف المؤسسة.</w:t>
      </w:r>
    </w:p>
    <w:p w:rsidR="002F00C8" w:rsidRPr="00CF42B5" w:rsidRDefault="002F00C8" w:rsidP="002F00C8">
      <w:pPr>
        <w:pStyle w:val="10"/>
        <w:numPr>
          <w:ilvl w:val="0"/>
          <w:numId w:val="3"/>
        </w:numPr>
        <w:spacing w:line="240" w:lineRule="auto"/>
        <w:jc w:val="both"/>
        <w:rPr>
          <w:rFonts w:cs="Traditional Arabic"/>
          <w:b/>
          <w:bCs/>
          <w:sz w:val="32"/>
          <w:szCs w:val="32"/>
          <w:lang w:val="fr-FR" w:bidi="ar-DZ"/>
        </w:rPr>
      </w:pPr>
      <w:r w:rsidRPr="00CF42B5">
        <w:rPr>
          <w:rFonts w:cs="Traditional Arabic" w:hint="cs"/>
          <w:b/>
          <w:bCs/>
          <w:sz w:val="32"/>
          <w:szCs w:val="32"/>
          <w:rtl/>
          <w:lang w:val="fr-FR" w:bidi="ar-DZ"/>
        </w:rPr>
        <w:t xml:space="preserve">مرحلة التوجه الاجتماعي </w:t>
      </w:r>
      <w:r w:rsidRPr="00A57F01">
        <w:rPr>
          <w:rFonts w:ascii="Times New Roman" w:hAnsi="Times New Roman" w:cs="Times New Roman"/>
          <w:b/>
          <w:bCs/>
          <w:sz w:val="32"/>
          <w:szCs w:val="32"/>
          <w:rtl/>
          <w:lang w:val="fr-FR" w:bidi="ar-DZ"/>
        </w:rPr>
        <w:t>1970</w:t>
      </w:r>
      <w:r w:rsidRPr="00CF42B5">
        <w:rPr>
          <w:rFonts w:cs="Traditional Arabic" w:hint="cs"/>
          <w:b/>
          <w:bCs/>
          <w:sz w:val="32"/>
          <w:szCs w:val="32"/>
          <w:rtl/>
          <w:lang w:val="fr-FR" w:bidi="ar-DZ"/>
        </w:rPr>
        <w:t>:</w:t>
      </w:r>
    </w:p>
    <w:p w:rsidR="002F00C8" w:rsidRPr="00CF42B5" w:rsidRDefault="002F00C8" w:rsidP="002F00C8">
      <w:pPr>
        <w:spacing w:line="240" w:lineRule="auto"/>
        <w:ind w:firstLine="720"/>
        <w:jc w:val="right"/>
        <w:rPr>
          <w:rFonts w:cs="Traditional Arabic"/>
          <w:sz w:val="32"/>
          <w:szCs w:val="32"/>
          <w:rtl/>
          <w:lang w:bidi="ar-DZ"/>
        </w:rPr>
      </w:pPr>
      <w:r w:rsidRPr="00CF42B5">
        <w:rPr>
          <w:rFonts w:cs="Traditional Arabic" w:hint="cs"/>
          <w:sz w:val="32"/>
          <w:szCs w:val="32"/>
          <w:rtl/>
          <w:lang w:bidi="ar-DZ"/>
        </w:rPr>
        <w:t>عند تبني الإدارات للمفهوم التسويقي لم تستطع معالجة المشاكل البيئية، أو التغيرات في القيم الاجتماعية، مما ساهم في توجيه الانتقادات لفلسفة التوجه التسويقي.</w:t>
      </w:r>
    </w:p>
    <w:p w:rsidR="002F00C8" w:rsidRPr="00CF42B5" w:rsidRDefault="002F00C8" w:rsidP="002F00C8">
      <w:pPr>
        <w:spacing w:line="240" w:lineRule="auto"/>
        <w:ind w:firstLine="720"/>
        <w:jc w:val="right"/>
        <w:rPr>
          <w:rFonts w:cs="Traditional Arabic"/>
          <w:sz w:val="32"/>
          <w:szCs w:val="32"/>
          <w:rtl/>
          <w:lang w:bidi="ar-DZ"/>
        </w:rPr>
      </w:pPr>
      <w:r w:rsidRPr="00CF42B5">
        <w:rPr>
          <w:rFonts w:cs="Traditional Arabic" w:hint="cs"/>
          <w:sz w:val="32"/>
          <w:szCs w:val="32"/>
          <w:rtl/>
          <w:lang w:bidi="ar-DZ"/>
        </w:rPr>
        <w:t>إذ برزت تساؤلات متعددة متعلقة بمدى المعرفة بالمجتمع، ونضوب المواد الخام، وعدم قدرة النظام الاقتصادي الخاص بالمؤسسات على تحقيق الرفاهية، ومدى علاقة سياسة الأعمال التي تهتم بالمستهلك وبالمجتمع ككل وغيرهما، مما أدى إلى نشوء فلسفة جديدة هي فلسفة التوجه المجتمعي، التي تتطلب الاهتمام بالإعتبارات الاجتماعية والأخلاقية في الممارسات التسويقية، إذ لابد من خلق الموازنة بين المصالح المتناقضة والمتمثلة بالربحية وتحقيق رضا المستهلك ومصلحة المجتمع.</w:t>
      </w:r>
    </w:p>
    <w:p w:rsidR="002F00C8" w:rsidRPr="00667265" w:rsidRDefault="002F00C8" w:rsidP="002F00C8">
      <w:pPr>
        <w:spacing w:line="240" w:lineRule="auto"/>
        <w:ind w:firstLine="720"/>
        <w:jc w:val="right"/>
        <w:rPr>
          <w:rFonts w:cs="Traditional Arabic"/>
          <w:sz w:val="32"/>
          <w:szCs w:val="32"/>
          <w:lang w:bidi="ar-DZ"/>
        </w:rPr>
      </w:pPr>
      <w:r w:rsidRPr="00CF42B5">
        <w:rPr>
          <w:rFonts w:cs="Traditional Arabic" w:hint="cs"/>
          <w:sz w:val="32"/>
          <w:szCs w:val="32"/>
          <w:rtl/>
          <w:lang w:bidi="ar-DZ"/>
        </w:rPr>
        <w:t>والتسويق في ظل هذه المرحلة يقوم على أساس افتراض أن المؤسسة خلية من خلايا المجتمع تقوم على إشباع حاجات المستهلك، مع المساهمة في تحسين مستوى ونوعية المعيشة والحياة في الأجل الطويل، كما أن المستهلك أو المشتري الصناعي سوف يتعامل ويستمر في تعامله مع المؤسسات التي تراعي حاجاته ومصلحة المجتمع من جهة أخرى كما ازداد في ظل هذه الفترة الاهتمام بالخدمات والتركيز عليهما وعلى كيفية تسويق هذه الخدمات خاصة في ظل تحول الاقتصاديات العظمى من اقتصاديات الصناعة إلى اقتصاديات الخدمة.</w:t>
      </w:r>
    </w:p>
    <w:p w:rsidR="002F00C8" w:rsidRDefault="002F00C8" w:rsidP="002F00C8">
      <w:pPr>
        <w:tabs>
          <w:tab w:val="left" w:pos="4527"/>
        </w:tabs>
        <w:bidi/>
        <w:spacing w:after="0" w:line="240" w:lineRule="auto"/>
        <w:jc w:val="lowKashida"/>
        <w:rPr>
          <w:rFonts w:ascii="Traditional Arabic" w:hAnsi="Traditional Arabic" w:cs="Traditional Arabic"/>
          <w:b/>
          <w:bCs/>
          <w:sz w:val="36"/>
          <w:szCs w:val="36"/>
          <w:rtl/>
          <w:lang w:bidi="ar-DZ"/>
        </w:rPr>
      </w:pPr>
      <w:r>
        <w:rPr>
          <w:rFonts w:ascii="Traditional Arabic" w:hAnsi="Traditional Arabic" w:cs="Traditional Arabic" w:hint="cs"/>
          <w:b/>
          <w:bCs/>
          <w:sz w:val="36"/>
          <w:szCs w:val="36"/>
          <w:rtl/>
        </w:rPr>
        <w:t>3/ ما هي الأساليب المعتمدة في تسعير المنتج السياحي.                (08 نقاط)</w:t>
      </w:r>
    </w:p>
    <w:p w:rsidR="002F00C8" w:rsidRPr="00CF42B5" w:rsidRDefault="002F00C8" w:rsidP="002F00C8">
      <w:pPr>
        <w:spacing w:line="240" w:lineRule="auto"/>
        <w:ind w:firstLine="720"/>
        <w:jc w:val="right"/>
        <w:rPr>
          <w:rFonts w:cs="Traditional Arabic"/>
          <w:sz w:val="32"/>
          <w:szCs w:val="32"/>
          <w:lang w:bidi="ar-DZ"/>
        </w:rPr>
      </w:pPr>
      <w:r w:rsidRPr="00CF42B5">
        <w:rPr>
          <w:rFonts w:cs="Traditional Arabic" w:hint="cs"/>
          <w:sz w:val="32"/>
          <w:szCs w:val="32"/>
          <w:rtl/>
          <w:lang w:bidi="ar-DZ"/>
        </w:rPr>
        <w:t>يلجأ منتجوا الخدمات السياحية بغية تحديد أسعار منتجاتهم إلى اختيار إحدى الطرق من الطرق الموالية بغية وضع سعر لمنتجاتهم يتماشى مع الأهداف التسويقية المرسومة، وتتجلى هذه الأساليب في ثلاثة أنواع هي:</w:t>
      </w:r>
    </w:p>
    <w:p w:rsidR="002F00C8" w:rsidRPr="00CF42B5" w:rsidRDefault="002F00C8" w:rsidP="002F00C8">
      <w:pPr>
        <w:numPr>
          <w:ilvl w:val="0"/>
          <w:numId w:val="4"/>
        </w:numPr>
        <w:bidi/>
        <w:spacing w:line="240" w:lineRule="auto"/>
        <w:jc w:val="both"/>
        <w:rPr>
          <w:rFonts w:cs="Traditional Arabic"/>
          <w:b/>
          <w:bCs/>
          <w:sz w:val="32"/>
          <w:szCs w:val="32"/>
          <w:lang w:bidi="ar-DZ"/>
        </w:rPr>
      </w:pPr>
      <w:r w:rsidRPr="00CF42B5">
        <w:rPr>
          <w:rFonts w:cs="Traditional Arabic" w:hint="cs"/>
          <w:b/>
          <w:bCs/>
          <w:sz w:val="32"/>
          <w:szCs w:val="32"/>
          <w:rtl/>
          <w:lang w:bidi="ar-DZ"/>
        </w:rPr>
        <w:t>التسعير الذي يستند على التكاليف</w:t>
      </w:r>
    </w:p>
    <w:p w:rsidR="002F00C8" w:rsidRPr="00CF42B5" w:rsidRDefault="002F00C8" w:rsidP="002F00C8">
      <w:pPr>
        <w:spacing w:line="240" w:lineRule="auto"/>
        <w:ind w:firstLine="720"/>
        <w:jc w:val="right"/>
        <w:rPr>
          <w:rFonts w:cs="Traditional Arabic"/>
          <w:sz w:val="32"/>
          <w:szCs w:val="32"/>
          <w:rtl/>
          <w:lang w:bidi="ar-DZ"/>
        </w:rPr>
      </w:pPr>
      <w:r w:rsidRPr="00CF42B5">
        <w:rPr>
          <w:rFonts w:cs="Traditional Arabic" w:hint="cs"/>
          <w:sz w:val="32"/>
          <w:szCs w:val="32"/>
          <w:rtl/>
          <w:lang w:bidi="ar-DZ"/>
        </w:rPr>
        <w:t>عندما تعتمد المؤسسة السياحية منهج التسعير الذي يستند على التكاليف فإنها تحدد التكاليف الكلية للمنتج، أي إجمالي التكاليف الثابتة والمتغيرة، يضاف إليها هامش ربح، ويستخدم هذا الأسلوب أو المنهج على نطاق واسع من طرف المؤسسات السياحية.</w:t>
      </w:r>
    </w:p>
    <w:p w:rsidR="002F00C8" w:rsidRPr="00CF42B5" w:rsidRDefault="002F00C8" w:rsidP="002F00C8">
      <w:pPr>
        <w:numPr>
          <w:ilvl w:val="0"/>
          <w:numId w:val="4"/>
        </w:numPr>
        <w:tabs>
          <w:tab w:val="left" w:pos="848"/>
        </w:tabs>
        <w:bidi/>
        <w:spacing w:line="240" w:lineRule="auto"/>
        <w:jc w:val="both"/>
        <w:rPr>
          <w:rFonts w:cs="Traditional Arabic"/>
          <w:b/>
          <w:bCs/>
          <w:sz w:val="32"/>
          <w:szCs w:val="32"/>
          <w:lang w:bidi="ar-DZ"/>
        </w:rPr>
      </w:pPr>
      <w:r w:rsidRPr="00CF42B5">
        <w:rPr>
          <w:rFonts w:cs="Traditional Arabic" w:hint="cs"/>
          <w:b/>
          <w:bCs/>
          <w:sz w:val="32"/>
          <w:szCs w:val="32"/>
          <w:rtl/>
          <w:lang w:bidi="ar-DZ"/>
        </w:rPr>
        <w:t>التسعير المستند على أسعار المنافسة</w:t>
      </w:r>
    </w:p>
    <w:p w:rsidR="002F00C8" w:rsidRPr="00CF42B5" w:rsidRDefault="002F00C8" w:rsidP="002F00C8">
      <w:pPr>
        <w:spacing w:line="240" w:lineRule="auto"/>
        <w:ind w:firstLine="720"/>
        <w:jc w:val="right"/>
        <w:rPr>
          <w:rFonts w:cs="Traditional Arabic"/>
          <w:sz w:val="32"/>
          <w:szCs w:val="32"/>
          <w:rtl/>
          <w:lang w:bidi="ar-DZ"/>
        </w:rPr>
      </w:pPr>
      <w:r w:rsidRPr="00CF42B5">
        <w:rPr>
          <w:rFonts w:cs="Traditional Arabic" w:hint="cs"/>
          <w:sz w:val="32"/>
          <w:szCs w:val="32"/>
          <w:rtl/>
          <w:lang w:bidi="ar-DZ"/>
        </w:rPr>
        <w:lastRenderedPageBreak/>
        <w:t>يركز هذا الأسلوب في التسعير على الأسعار التي تضعها وتفرضها المؤسسات السياحية الأخرى المنافسة والتي تعمل في نفس القطاع أو نفس السوق، ولا يقتضي هذا المنهج فرض نفس الأسعار التي يفرضها الآخرون، ولكنه يقتضي اعتماد أسعار الآخرين كقاعدة أساسية لأسعار المؤسسة المعنية.</w:t>
      </w:r>
    </w:p>
    <w:p w:rsidR="002F00C8" w:rsidRPr="00CF42B5" w:rsidRDefault="002F00C8" w:rsidP="002F00C8">
      <w:pPr>
        <w:numPr>
          <w:ilvl w:val="0"/>
          <w:numId w:val="4"/>
        </w:numPr>
        <w:bidi/>
        <w:spacing w:line="240" w:lineRule="auto"/>
        <w:jc w:val="both"/>
        <w:rPr>
          <w:rFonts w:cs="Traditional Arabic"/>
          <w:b/>
          <w:bCs/>
          <w:sz w:val="32"/>
          <w:szCs w:val="32"/>
          <w:lang w:bidi="ar-DZ"/>
        </w:rPr>
      </w:pPr>
      <w:r w:rsidRPr="00CF42B5">
        <w:rPr>
          <w:rFonts w:cs="Traditional Arabic" w:hint="cs"/>
          <w:b/>
          <w:bCs/>
          <w:sz w:val="32"/>
          <w:szCs w:val="32"/>
          <w:rtl/>
          <w:lang w:bidi="ar-DZ"/>
        </w:rPr>
        <w:t>التسعير الذي يستند على الطلب</w:t>
      </w:r>
    </w:p>
    <w:p w:rsidR="002F00C8" w:rsidRPr="00CF42B5" w:rsidRDefault="002F00C8" w:rsidP="002F00C8">
      <w:pPr>
        <w:spacing w:line="240" w:lineRule="auto"/>
        <w:ind w:firstLine="720"/>
        <w:jc w:val="right"/>
        <w:rPr>
          <w:rFonts w:cs="Traditional Arabic"/>
          <w:sz w:val="32"/>
          <w:szCs w:val="32"/>
          <w:rtl/>
          <w:lang w:bidi="ar-DZ"/>
        </w:rPr>
      </w:pPr>
      <w:r w:rsidRPr="00CF42B5">
        <w:rPr>
          <w:rFonts w:cs="Traditional Arabic" w:hint="cs"/>
          <w:sz w:val="32"/>
          <w:szCs w:val="32"/>
          <w:rtl/>
          <w:lang w:bidi="ar-DZ"/>
        </w:rPr>
        <w:t>ركز الأسلوبان السابقان على المؤسسة ومنافسيها، ولم يأخذ أيا منهما بعين الاعتبار للمستهلك وما يفكر فيه، ولكن أسلوب التسعير الذي يستند على الطلب يسلط الضوء على المستهلك ويأخذ بعين الاعتبار أن المستهلكين قد يكونون حساسين جدا للأسعار، وأنهم قد يحكمون على جودة المنتج على أساس السعر.</w:t>
      </w:r>
    </w:p>
    <w:p w:rsidR="002F00C8" w:rsidRPr="00CF42B5" w:rsidRDefault="002F00C8" w:rsidP="002F00C8">
      <w:pPr>
        <w:spacing w:line="240" w:lineRule="auto"/>
        <w:ind w:firstLine="720"/>
        <w:jc w:val="right"/>
        <w:rPr>
          <w:rFonts w:cs="Traditional Arabic"/>
          <w:sz w:val="32"/>
          <w:szCs w:val="32"/>
          <w:rtl/>
          <w:lang w:bidi="ar-DZ"/>
        </w:rPr>
      </w:pPr>
      <w:r w:rsidRPr="00CF42B5">
        <w:rPr>
          <w:rFonts w:cs="Traditional Arabic" w:hint="cs"/>
          <w:sz w:val="32"/>
          <w:szCs w:val="32"/>
          <w:rtl/>
          <w:lang w:bidi="ar-DZ"/>
        </w:rPr>
        <w:t>ويقتضي هذا المنهج وضع وتحديد الأسعار بشكل يتلاءم ويتوافق مع تصورات المستهلكين عن قيمة الخدمة السياحية، ذلك أن اعتماد وتحديد الأسعار سيكون على أساس ما سيدفعه المستهلك لقاء الخدمات المقدمة إليه.</w:t>
      </w:r>
    </w:p>
    <w:p w:rsidR="002F00C8" w:rsidRDefault="002F00C8" w:rsidP="002F00C8">
      <w:pPr>
        <w:tabs>
          <w:tab w:val="left" w:pos="4527"/>
        </w:tabs>
        <w:bidi/>
        <w:spacing w:after="0" w:line="240" w:lineRule="auto"/>
        <w:jc w:val="lowKashida"/>
        <w:rPr>
          <w:rFonts w:ascii="Traditional Arabic" w:hAnsi="Traditional Arabic" w:cs="Traditional Arabic"/>
          <w:b/>
          <w:bCs/>
          <w:sz w:val="36"/>
          <w:szCs w:val="36"/>
          <w:rtl/>
          <w:lang w:bidi="ar-DZ"/>
        </w:rPr>
      </w:pPr>
    </w:p>
    <w:p w:rsidR="00D611D7" w:rsidRPr="002F00C8" w:rsidRDefault="00D611D7">
      <w:pPr>
        <w:rPr>
          <w:rFonts w:asciiTheme="majorBidi" w:hAnsiTheme="majorBidi" w:cstheme="majorBidi"/>
          <w:sz w:val="28"/>
          <w:szCs w:val="28"/>
          <w:lang w:bidi="ar-DZ"/>
        </w:rPr>
      </w:pPr>
    </w:p>
    <w:sectPr w:rsidR="00D611D7" w:rsidRPr="002F00C8" w:rsidSect="002F00C8">
      <w:pgSz w:w="11906" w:h="16838"/>
      <w:pgMar w:top="851" w:right="851" w:bottom="851" w:left="851"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05DD5"/>
    <w:multiLevelType w:val="hybridMultilevel"/>
    <w:tmpl w:val="A5425A84"/>
    <w:lvl w:ilvl="0" w:tplc="107CE9A4">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176102"/>
    <w:multiLevelType w:val="hybridMultilevel"/>
    <w:tmpl w:val="2D5440B8"/>
    <w:lvl w:ilvl="0" w:tplc="5EC04E56">
      <w:start w:val="1"/>
      <w:numFmt w:val="decimal"/>
      <w:lvlText w:val="%1)"/>
      <w:lvlJc w:val="left"/>
      <w:pPr>
        <w:tabs>
          <w:tab w:val="num" w:pos="720"/>
        </w:tabs>
        <w:ind w:left="720" w:hanging="36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65C7240"/>
    <w:multiLevelType w:val="hybridMultilevel"/>
    <w:tmpl w:val="C5AE1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7C34DF0"/>
    <w:multiLevelType w:val="hybridMultilevel"/>
    <w:tmpl w:val="57BEA6C8"/>
    <w:lvl w:ilvl="0" w:tplc="57889728">
      <w:numFmt w:val="bullet"/>
      <w:lvlText w:val="-"/>
      <w:lvlJc w:val="left"/>
      <w:pPr>
        <w:ind w:left="1080" w:hanging="360"/>
      </w:pPr>
      <w:rPr>
        <w:rFonts w:ascii="Traditional Arabic" w:eastAsia="Calibri" w:hAnsi="Traditional Arabic" w:cs="Traditional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F00C8"/>
    <w:rsid w:val="0002312D"/>
    <w:rsid w:val="002F00C8"/>
    <w:rsid w:val="0053684E"/>
    <w:rsid w:val="00D611D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0C8"/>
    <w:rPr>
      <w:rFonts w:ascii="Calibri" w:eastAsia="Calibri" w:hAnsi="Calibri" w:cs="Arial"/>
      <w:lang w:val="fr-F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F00C8"/>
    <w:pPr>
      <w:spacing w:after="0" w:line="240" w:lineRule="auto"/>
    </w:pPr>
    <w:rPr>
      <w:rFonts w:ascii="Calibri" w:eastAsia="Calibri" w:hAnsi="Calibri" w:cs="Arial"/>
      <w:lang w:val="fr-FR"/>
    </w:rPr>
  </w:style>
  <w:style w:type="paragraph" w:customStyle="1" w:styleId="1">
    <w:name w:val="سرد الفقرات1"/>
    <w:basedOn w:val="a"/>
    <w:uiPriority w:val="34"/>
    <w:qFormat/>
    <w:rsid w:val="002F00C8"/>
    <w:pPr>
      <w:bidi/>
      <w:ind w:left="720"/>
      <w:contextualSpacing/>
    </w:pPr>
    <w:rPr>
      <w:lang w:val="en-US"/>
    </w:rPr>
  </w:style>
  <w:style w:type="paragraph" w:styleId="a4">
    <w:name w:val="List Paragraph"/>
    <w:basedOn w:val="a"/>
    <w:uiPriority w:val="34"/>
    <w:qFormat/>
    <w:rsid w:val="002F00C8"/>
    <w:pPr>
      <w:ind w:left="720"/>
      <w:contextualSpacing/>
    </w:pPr>
  </w:style>
  <w:style w:type="paragraph" w:customStyle="1" w:styleId="10">
    <w:name w:val=" سرد الفقرات1"/>
    <w:basedOn w:val="a"/>
    <w:uiPriority w:val="34"/>
    <w:qFormat/>
    <w:rsid w:val="002F00C8"/>
    <w:pPr>
      <w:bidi/>
      <w:ind w:left="720"/>
      <w:contextualSpacing/>
    </w:pPr>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1693</Words>
  <Characters>9654</Characters>
  <Application>Microsoft Office Word</Application>
  <DocSecurity>0</DocSecurity>
  <Lines>80</Lines>
  <Paragraphs>22</Paragraphs>
  <ScaleCrop>false</ScaleCrop>
  <Company>SPI</Company>
  <LinksUpToDate>false</LinksUpToDate>
  <CharactersWithSpaces>11325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2022-06-04T15:24:00Z</dcterms:created>
  <dcterms:modified xsi:type="dcterms:W3CDTF">2022-06-04T15:26:00Z</dcterms:modified>
</cp:coreProperties>
</file>