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B2A" w:rsidRPr="006B0466" w:rsidRDefault="005E1B2A" w:rsidP="005E1B2A">
      <w:pPr>
        <w:jc w:val="center"/>
        <w:rPr>
          <w:rFonts w:asciiTheme="majorBidi" w:hAnsiTheme="majorBidi" w:cstheme="majorBidi"/>
          <w:b/>
          <w:bCs/>
          <w:color w:val="000000"/>
        </w:rPr>
      </w:pPr>
      <w:r w:rsidRPr="006B0466">
        <w:rPr>
          <w:rFonts w:asciiTheme="majorBidi" w:hAnsiTheme="majorBidi" w:cstheme="majorBidi"/>
          <w:b/>
          <w:bCs/>
          <w:color w:val="000000"/>
        </w:rPr>
        <w:t xml:space="preserve">Annexe du programme des enseignements de la deuxième année licence   </w:t>
      </w:r>
    </w:p>
    <w:p w:rsidR="005E1B2A" w:rsidRPr="006B0466" w:rsidRDefault="005E1B2A" w:rsidP="005E1B2A">
      <w:pPr>
        <w:jc w:val="center"/>
        <w:rPr>
          <w:rFonts w:asciiTheme="majorBidi" w:hAnsiTheme="majorBidi" w:cstheme="majorBidi"/>
          <w:b/>
          <w:bCs/>
          <w:color w:val="000000"/>
        </w:rPr>
      </w:pPr>
      <w:r w:rsidRPr="006B0466">
        <w:rPr>
          <w:rFonts w:asciiTheme="majorBidi" w:hAnsiTheme="majorBidi" w:cstheme="majorBidi"/>
          <w:b/>
          <w:bCs/>
          <w:color w:val="000000"/>
        </w:rPr>
        <w:t>Domaine  Science de la nature et de la vie       Filière « Sciences Agronomiques »</w:t>
      </w:r>
    </w:p>
    <w:p w:rsidR="005E1B2A" w:rsidRPr="006B0466" w:rsidRDefault="005E1B2A" w:rsidP="005E1B2A">
      <w:pPr>
        <w:spacing w:before="120" w:after="120"/>
        <w:rPr>
          <w:rFonts w:asciiTheme="majorBidi" w:hAnsiTheme="majorBidi" w:cstheme="majorBidi"/>
          <w:b/>
          <w:bCs/>
          <w:color w:val="000000"/>
        </w:rPr>
      </w:pPr>
      <w:r w:rsidRPr="006B0466">
        <w:rPr>
          <w:rFonts w:asciiTheme="majorBidi" w:hAnsiTheme="majorBidi" w:cstheme="majorBidi"/>
          <w:b/>
          <w:bCs/>
          <w:color w:val="000000"/>
        </w:rPr>
        <w:t xml:space="preserve"> Semestre 4</w:t>
      </w:r>
    </w:p>
    <w:tbl>
      <w:tblPr>
        <w:tblW w:w="50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7"/>
        <w:gridCol w:w="2624"/>
        <w:gridCol w:w="790"/>
        <w:gridCol w:w="1064"/>
        <w:gridCol w:w="1061"/>
        <w:gridCol w:w="931"/>
        <w:gridCol w:w="799"/>
        <w:gridCol w:w="1466"/>
        <w:gridCol w:w="1064"/>
        <w:gridCol w:w="769"/>
        <w:gridCol w:w="696"/>
        <w:gridCol w:w="735"/>
        <w:gridCol w:w="816"/>
      </w:tblGrid>
      <w:tr w:rsidR="005E1B2A" w:rsidRPr="006B0466" w:rsidTr="005E1B2A">
        <w:tc>
          <w:tcPr>
            <w:tcW w:w="665"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5E1B2A" w:rsidRPr="006B0466" w:rsidRDefault="005E1B2A" w:rsidP="005E1B2A">
            <w:pPr>
              <w:contextualSpacing/>
              <w:jc w:val="center"/>
              <w:rPr>
                <w:rFonts w:asciiTheme="majorBidi" w:eastAsia="Times New Roman" w:hAnsiTheme="majorBidi" w:cstheme="majorBidi"/>
                <w:b/>
                <w:bCs/>
                <w:color w:val="000000"/>
                <w:lang w:eastAsia="fr-FR"/>
              </w:rPr>
            </w:pPr>
          </w:p>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Unités d’enseignement</w:t>
            </w:r>
          </w:p>
        </w:tc>
        <w:tc>
          <w:tcPr>
            <w:tcW w:w="89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Matières</w:t>
            </w:r>
          </w:p>
        </w:tc>
        <w:tc>
          <w:tcPr>
            <w:tcW w:w="270"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extDirection w:val="btLr"/>
            <w:vAlign w:val="center"/>
            <w:hideMark/>
          </w:tcPr>
          <w:p w:rsidR="005E1B2A" w:rsidRPr="006B0466" w:rsidRDefault="005E1B2A" w:rsidP="005E1B2A">
            <w:pPr>
              <w:contextualSpacing/>
              <w:jc w:val="center"/>
              <w:rPr>
                <w:rFonts w:asciiTheme="majorBidi" w:eastAsia="Times New Roman" w:hAnsiTheme="majorBidi" w:cstheme="majorBidi"/>
                <w:b/>
                <w:bCs/>
                <w:color w:val="000000"/>
                <w:u w:val="single"/>
                <w:lang w:eastAsia="fr-FR"/>
              </w:rPr>
            </w:pPr>
            <w:r w:rsidRPr="006B0466">
              <w:rPr>
                <w:rFonts w:asciiTheme="majorBidi" w:eastAsia="Times New Roman" w:hAnsiTheme="majorBidi" w:cstheme="majorBidi"/>
                <w:b/>
                <w:bCs/>
                <w:color w:val="000000"/>
                <w:lang w:eastAsia="fr-FR"/>
              </w:rPr>
              <w:t>Crédits</w:t>
            </w:r>
          </w:p>
        </w:tc>
        <w:tc>
          <w:tcPr>
            <w:tcW w:w="363"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extDirection w:val="btL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Coefficients</w:t>
            </w:r>
          </w:p>
        </w:tc>
        <w:tc>
          <w:tcPr>
            <w:tcW w:w="953" w:type="pct"/>
            <w:gridSpan w:val="3"/>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 xml:space="preserve">Volume horaire </w:t>
            </w:r>
          </w:p>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hebdomadaire</w:t>
            </w:r>
          </w:p>
        </w:tc>
        <w:tc>
          <w:tcPr>
            <w:tcW w:w="499"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VHS</w:t>
            </w:r>
          </w:p>
          <w:p w:rsidR="005E1B2A" w:rsidRPr="006B0466" w:rsidRDefault="005E1B2A" w:rsidP="005E1B2A">
            <w:pPr>
              <w:contextualSpacing/>
              <w:jc w:val="center"/>
              <w:rPr>
                <w:rFonts w:asciiTheme="majorBidi" w:eastAsia="Times New Roman" w:hAnsiTheme="majorBidi" w:cstheme="majorBidi"/>
                <w:b/>
                <w:bCs/>
                <w:color w:val="000000"/>
                <w:u w:val="single"/>
                <w:lang w:eastAsia="fr-FR"/>
              </w:rPr>
            </w:pPr>
            <w:r w:rsidRPr="006B0466">
              <w:rPr>
                <w:rFonts w:asciiTheme="majorBidi" w:eastAsia="Times New Roman" w:hAnsiTheme="majorBidi" w:cstheme="majorBidi"/>
                <w:b/>
                <w:bCs/>
                <w:color w:val="000000"/>
                <w:lang w:eastAsia="fr-FR"/>
              </w:rPr>
              <w:t>(15 semaines)</w:t>
            </w:r>
          </w:p>
        </w:tc>
        <w:tc>
          <w:tcPr>
            <w:tcW w:w="363"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Autre*</w:t>
            </w:r>
          </w:p>
        </w:tc>
        <w:tc>
          <w:tcPr>
            <w:tcW w:w="996" w:type="pct"/>
            <w:gridSpan w:val="4"/>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Mode d’évaluation</w:t>
            </w:r>
          </w:p>
        </w:tc>
      </w:tr>
      <w:tr w:rsidR="005E1B2A" w:rsidRPr="006B0466" w:rsidTr="005E1B2A">
        <w:trPr>
          <w:trHeight w:val="49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1B2A" w:rsidRPr="006B0466" w:rsidRDefault="005E1B2A" w:rsidP="005E1B2A">
            <w:pPr>
              <w:rPr>
                <w:rFonts w:asciiTheme="majorBidi" w:eastAsia="Times New Roman" w:hAnsiTheme="majorBidi" w:cstheme="majorBidi"/>
                <w:b/>
                <w:bCs/>
                <w:color w:val="000000"/>
                <w:lang w:eastAsia="fr-FR"/>
              </w:rPr>
            </w:pPr>
          </w:p>
        </w:tc>
        <w:tc>
          <w:tcPr>
            <w:tcW w:w="89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Intitulé</w:t>
            </w:r>
          </w:p>
        </w:tc>
        <w:tc>
          <w:tcPr>
            <w:tcW w:w="0" w:type="auto"/>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rPr>
                <w:rFonts w:asciiTheme="majorBidi" w:eastAsia="Times New Roman" w:hAnsiTheme="majorBidi" w:cstheme="majorBidi"/>
                <w:b/>
                <w:bCs/>
                <w:color w:val="000000"/>
                <w:u w:val="single"/>
                <w:lang w:eastAsia="fr-FR"/>
              </w:rPr>
            </w:pPr>
          </w:p>
        </w:tc>
        <w:tc>
          <w:tcPr>
            <w:tcW w:w="0" w:type="auto"/>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rPr>
                <w:rFonts w:asciiTheme="majorBidi" w:eastAsia="Times New Roman" w:hAnsiTheme="majorBidi" w:cstheme="majorBidi"/>
                <w:b/>
                <w:bCs/>
                <w:color w:val="000000"/>
                <w:lang w:eastAsia="fr-FR"/>
              </w:rPr>
            </w:pPr>
          </w:p>
        </w:tc>
        <w:tc>
          <w:tcPr>
            <w:tcW w:w="362"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Cours</w:t>
            </w:r>
          </w:p>
        </w:tc>
        <w:tc>
          <w:tcPr>
            <w:tcW w:w="318"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TD</w:t>
            </w:r>
          </w:p>
        </w:tc>
        <w:tc>
          <w:tcPr>
            <w:tcW w:w="27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TP</w:t>
            </w:r>
          </w:p>
        </w:tc>
        <w:tc>
          <w:tcPr>
            <w:tcW w:w="0" w:type="auto"/>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rPr>
                <w:rFonts w:asciiTheme="majorBidi" w:eastAsia="Times New Roman" w:hAnsiTheme="majorBidi" w:cstheme="majorBidi"/>
                <w:b/>
                <w:bCs/>
                <w:color w:val="000000"/>
                <w:u w:val="single"/>
                <w:lang w:eastAsia="fr-FR"/>
              </w:rPr>
            </w:pPr>
          </w:p>
        </w:tc>
        <w:tc>
          <w:tcPr>
            <w:tcW w:w="0" w:type="auto"/>
            <w:vMerge/>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rPr>
                <w:rFonts w:asciiTheme="majorBidi" w:eastAsia="Times New Roman" w:hAnsiTheme="majorBidi" w:cstheme="majorBidi"/>
                <w:b/>
                <w:bCs/>
                <w:color w:val="000000"/>
                <w:lang w:eastAsia="fr-FR"/>
              </w:rPr>
            </w:pPr>
          </w:p>
        </w:tc>
        <w:tc>
          <w:tcPr>
            <w:tcW w:w="500" w:type="pct"/>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CC*</w:t>
            </w:r>
          </w:p>
        </w:tc>
        <w:tc>
          <w:tcPr>
            <w:tcW w:w="496" w:type="pct"/>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Examen</w:t>
            </w:r>
          </w:p>
        </w:tc>
      </w:tr>
      <w:tr w:rsidR="005E1B2A" w:rsidRPr="006B0466" w:rsidTr="005E1B2A">
        <w:trPr>
          <w:trHeight w:val="447"/>
        </w:trPr>
        <w:tc>
          <w:tcPr>
            <w:tcW w:w="665"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U E Fondamentale</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Code : UEF 2.2.1</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Crédits : 8</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Coefficients : 4</w:t>
            </w:r>
          </w:p>
        </w:tc>
        <w:tc>
          <w:tcPr>
            <w:tcW w:w="891"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rPr>
                <w:rFonts w:asciiTheme="majorBidi" w:hAnsiTheme="majorBidi" w:cstheme="majorBidi"/>
                <w:b/>
                <w:bCs/>
                <w:color w:val="000000"/>
              </w:rPr>
            </w:pPr>
            <w:r w:rsidRPr="006B0466">
              <w:rPr>
                <w:rFonts w:asciiTheme="majorBidi" w:hAnsiTheme="majorBidi" w:cstheme="majorBidi"/>
                <w:b/>
                <w:bCs/>
                <w:color w:val="000000"/>
              </w:rPr>
              <w:t>Agronomie I</w:t>
            </w:r>
            <w:bookmarkStart w:id="0" w:name="_GoBack"/>
            <w:bookmarkEnd w:id="0"/>
          </w:p>
        </w:tc>
        <w:tc>
          <w:tcPr>
            <w:tcW w:w="270"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w:t>
            </w:r>
          </w:p>
        </w:tc>
        <w:tc>
          <w:tcPr>
            <w:tcW w:w="363"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2</w:t>
            </w:r>
          </w:p>
        </w:tc>
        <w:tc>
          <w:tcPr>
            <w:tcW w:w="362"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318"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273"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w:t>
            </w:r>
          </w:p>
        </w:tc>
        <w:tc>
          <w:tcPr>
            <w:tcW w:w="499"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color w:val="000000"/>
                <w:lang w:eastAsia="fr-FR"/>
              </w:rPr>
            </w:pPr>
            <w:r w:rsidRPr="006B0466">
              <w:rPr>
                <w:rFonts w:asciiTheme="majorBidi" w:eastAsia="Times New Roman" w:hAnsiTheme="majorBidi" w:cstheme="majorBidi"/>
                <w:b/>
                <w:lang w:eastAsia="fr-FR"/>
              </w:rPr>
              <w:t>45h00</w:t>
            </w:r>
          </w:p>
        </w:tc>
        <w:tc>
          <w:tcPr>
            <w:tcW w:w="363"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color w:val="000000"/>
                <w:lang w:eastAsia="fr-FR"/>
              </w:rPr>
            </w:pPr>
            <w:r w:rsidRPr="006B0466">
              <w:rPr>
                <w:rFonts w:asciiTheme="majorBidi" w:eastAsia="Times New Roman" w:hAnsiTheme="majorBidi" w:cstheme="majorBidi"/>
                <w:b/>
                <w:color w:val="000000"/>
                <w:lang w:eastAsia="fr-FR"/>
              </w:rPr>
              <w:t>55h00</w:t>
            </w:r>
          </w:p>
        </w:tc>
        <w:tc>
          <w:tcPr>
            <w:tcW w:w="263" w:type="pct"/>
            <w:tcBorders>
              <w:top w:val="single" w:sz="4" w:space="0" w:color="000000"/>
              <w:left w:val="single" w:sz="4" w:space="0" w:color="000000"/>
              <w:bottom w:val="single" w:sz="4" w:space="0" w:color="auto"/>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37" w:type="pct"/>
            <w:tcBorders>
              <w:top w:val="single" w:sz="4" w:space="0" w:color="000000"/>
              <w:left w:val="single" w:sz="4" w:space="0" w:color="auto"/>
              <w:bottom w:val="single" w:sz="4" w:space="0" w:color="auto"/>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40%</w:t>
            </w:r>
          </w:p>
        </w:tc>
        <w:tc>
          <w:tcPr>
            <w:tcW w:w="252" w:type="pct"/>
            <w:tcBorders>
              <w:top w:val="single" w:sz="4" w:space="0" w:color="000000"/>
              <w:left w:val="single" w:sz="4" w:space="0" w:color="000000"/>
              <w:bottom w:val="single" w:sz="4" w:space="0" w:color="auto"/>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44" w:type="pct"/>
            <w:tcBorders>
              <w:top w:val="single" w:sz="4" w:space="0" w:color="000000"/>
              <w:left w:val="single" w:sz="4" w:space="0" w:color="auto"/>
              <w:bottom w:val="single" w:sz="4" w:space="0" w:color="auto"/>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60%</w:t>
            </w:r>
          </w:p>
        </w:tc>
      </w:tr>
      <w:tr w:rsidR="005E1B2A" w:rsidRPr="006B0466" w:rsidTr="005E1B2A">
        <w:trPr>
          <w:trHeight w:val="41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1B2A" w:rsidRPr="006B0466" w:rsidRDefault="005E1B2A" w:rsidP="005E1B2A">
            <w:pPr>
              <w:rPr>
                <w:rFonts w:asciiTheme="majorBidi" w:eastAsia="Times New Roman" w:hAnsiTheme="majorBidi" w:cstheme="majorBidi"/>
                <w:b/>
                <w:bCs/>
                <w:color w:val="000000"/>
                <w:lang w:eastAsia="fr-FR"/>
              </w:rPr>
            </w:pPr>
          </w:p>
        </w:tc>
        <w:tc>
          <w:tcPr>
            <w:tcW w:w="891"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rPr>
                <w:rFonts w:asciiTheme="majorBidi" w:hAnsiTheme="majorBidi" w:cstheme="majorBidi"/>
                <w:b/>
                <w:bCs/>
                <w:color w:val="000000"/>
              </w:rPr>
            </w:pPr>
            <w:r w:rsidRPr="006B0466">
              <w:rPr>
                <w:rFonts w:asciiTheme="majorBidi" w:hAnsiTheme="majorBidi" w:cstheme="majorBidi"/>
                <w:b/>
                <w:bCs/>
                <w:color w:val="000000"/>
              </w:rPr>
              <w:t>Agronomie II</w:t>
            </w:r>
          </w:p>
        </w:tc>
        <w:tc>
          <w:tcPr>
            <w:tcW w:w="270"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w:t>
            </w:r>
          </w:p>
        </w:tc>
        <w:tc>
          <w:tcPr>
            <w:tcW w:w="363"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2</w:t>
            </w:r>
          </w:p>
        </w:tc>
        <w:tc>
          <w:tcPr>
            <w:tcW w:w="362"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318"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273"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w:t>
            </w:r>
          </w:p>
        </w:tc>
        <w:tc>
          <w:tcPr>
            <w:tcW w:w="499"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color w:val="000000"/>
                <w:lang w:eastAsia="fr-FR"/>
              </w:rPr>
            </w:pPr>
            <w:r w:rsidRPr="006B0466">
              <w:rPr>
                <w:rFonts w:asciiTheme="majorBidi" w:eastAsia="Times New Roman" w:hAnsiTheme="majorBidi" w:cstheme="majorBidi"/>
                <w:b/>
                <w:lang w:eastAsia="fr-FR"/>
              </w:rPr>
              <w:t>45h00</w:t>
            </w:r>
          </w:p>
        </w:tc>
        <w:tc>
          <w:tcPr>
            <w:tcW w:w="363"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color w:val="000000"/>
                <w:lang w:eastAsia="fr-FR"/>
              </w:rPr>
            </w:pPr>
            <w:r w:rsidRPr="006B0466">
              <w:rPr>
                <w:rFonts w:asciiTheme="majorBidi" w:eastAsia="Times New Roman" w:hAnsiTheme="majorBidi" w:cstheme="majorBidi"/>
                <w:b/>
                <w:color w:val="000000"/>
                <w:lang w:eastAsia="fr-FR"/>
              </w:rPr>
              <w:t>55h00</w:t>
            </w:r>
          </w:p>
        </w:tc>
        <w:tc>
          <w:tcPr>
            <w:tcW w:w="263" w:type="pct"/>
            <w:tcBorders>
              <w:top w:val="single" w:sz="4" w:space="0" w:color="auto"/>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37" w:type="pct"/>
            <w:tcBorders>
              <w:top w:val="single" w:sz="4" w:space="0" w:color="auto"/>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40%</w:t>
            </w:r>
          </w:p>
        </w:tc>
        <w:tc>
          <w:tcPr>
            <w:tcW w:w="252" w:type="pct"/>
            <w:tcBorders>
              <w:top w:val="single" w:sz="4" w:space="0" w:color="auto"/>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44" w:type="pct"/>
            <w:tcBorders>
              <w:top w:val="single" w:sz="4" w:space="0" w:color="auto"/>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60%</w:t>
            </w:r>
          </w:p>
        </w:tc>
      </w:tr>
      <w:tr w:rsidR="005E1B2A" w:rsidRPr="006B0466" w:rsidTr="005E1B2A">
        <w:trPr>
          <w:trHeight w:val="385"/>
        </w:trPr>
        <w:tc>
          <w:tcPr>
            <w:tcW w:w="665" w:type="pct"/>
            <w:vMerge w:val="restar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U E Fondamentale</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Code : UEF 2.2.2</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Crédits : 10</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Coefficients : 5</w:t>
            </w:r>
          </w:p>
        </w:tc>
        <w:tc>
          <w:tcPr>
            <w:tcW w:w="891"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rPr>
                <w:rFonts w:asciiTheme="majorBidi" w:eastAsia="Times New Roman" w:hAnsiTheme="majorBidi" w:cstheme="majorBidi"/>
                <w:b/>
                <w:bCs/>
                <w:color w:val="000000"/>
                <w:lang w:eastAsia="fr-FR" w:bidi="ar-DZ"/>
              </w:rPr>
            </w:pPr>
            <w:r w:rsidRPr="006B0466">
              <w:rPr>
                <w:rFonts w:asciiTheme="majorBidi" w:eastAsia="Times New Roman" w:hAnsiTheme="majorBidi" w:cstheme="majorBidi"/>
                <w:b/>
                <w:bCs/>
                <w:color w:val="000000"/>
                <w:lang w:eastAsia="fr-FR" w:bidi="ar-DZ"/>
              </w:rPr>
              <w:t>Microbiologie</w:t>
            </w:r>
          </w:p>
        </w:tc>
        <w:tc>
          <w:tcPr>
            <w:tcW w:w="270"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6</w:t>
            </w:r>
          </w:p>
        </w:tc>
        <w:tc>
          <w:tcPr>
            <w:tcW w:w="363"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3</w:t>
            </w:r>
          </w:p>
        </w:tc>
        <w:tc>
          <w:tcPr>
            <w:tcW w:w="362"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318"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273"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499"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67h30</w:t>
            </w:r>
          </w:p>
        </w:tc>
        <w:tc>
          <w:tcPr>
            <w:tcW w:w="363" w:type="pct"/>
            <w:tcBorders>
              <w:top w:val="single" w:sz="4" w:space="0" w:color="000000"/>
              <w:left w:val="single" w:sz="4" w:space="0" w:color="000000"/>
              <w:bottom w:val="single" w:sz="4" w:space="0" w:color="auto"/>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82h30</w:t>
            </w:r>
          </w:p>
        </w:tc>
        <w:tc>
          <w:tcPr>
            <w:tcW w:w="263" w:type="pct"/>
            <w:tcBorders>
              <w:top w:val="single" w:sz="4" w:space="0" w:color="000000"/>
              <w:left w:val="single" w:sz="4" w:space="0" w:color="000000"/>
              <w:bottom w:val="single" w:sz="4" w:space="0" w:color="auto"/>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37" w:type="pct"/>
            <w:tcBorders>
              <w:top w:val="single" w:sz="4" w:space="0" w:color="000000"/>
              <w:left w:val="single" w:sz="4" w:space="0" w:color="auto"/>
              <w:bottom w:val="single" w:sz="4" w:space="0" w:color="auto"/>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40%</w:t>
            </w:r>
          </w:p>
        </w:tc>
        <w:tc>
          <w:tcPr>
            <w:tcW w:w="252" w:type="pct"/>
            <w:tcBorders>
              <w:top w:val="single" w:sz="4" w:space="0" w:color="000000"/>
              <w:left w:val="single" w:sz="4" w:space="0" w:color="000000"/>
              <w:bottom w:val="single" w:sz="4" w:space="0" w:color="auto"/>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44" w:type="pct"/>
            <w:tcBorders>
              <w:top w:val="single" w:sz="4" w:space="0" w:color="000000"/>
              <w:left w:val="single" w:sz="4" w:space="0" w:color="auto"/>
              <w:bottom w:val="single" w:sz="4" w:space="0" w:color="auto"/>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60%</w:t>
            </w:r>
          </w:p>
        </w:tc>
      </w:tr>
      <w:tr w:rsidR="005E1B2A" w:rsidRPr="006B0466" w:rsidTr="005E1B2A">
        <w:trPr>
          <w:trHeight w:val="51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1B2A" w:rsidRPr="006B0466" w:rsidRDefault="005E1B2A" w:rsidP="005E1B2A">
            <w:pPr>
              <w:rPr>
                <w:rFonts w:asciiTheme="majorBidi" w:eastAsia="Times New Roman" w:hAnsiTheme="majorBidi" w:cstheme="majorBidi"/>
                <w:b/>
                <w:bCs/>
                <w:color w:val="000000"/>
                <w:lang w:eastAsia="fr-FR"/>
              </w:rPr>
            </w:pPr>
          </w:p>
        </w:tc>
        <w:tc>
          <w:tcPr>
            <w:tcW w:w="891"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rPr>
                <w:rFonts w:asciiTheme="majorBidi" w:eastAsia="Times New Roman" w:hAnsiTheme="majorBidi" w:cstheme="majorBidi"/>
                <w:b/>
                <w:bCs/>
                <w:color w:val="000000"/>
                <w:lang w:eastAsia="fr-FR" w:bidi="ar-DZ"/>
              </w:rPr>
            </w:pPr>
            <w:r w:rsidRPr="006B0466">
              <w:rPr>
                <w:rFonts w:asciiTheme="majorBidi" w:eastAsia="Times New Roman" w:hAnsiTheme="majorBidi" w:cstheme="majorBidi"/>
                <w:b/>
                <w:bCs/>
                <w:color w:val="000000"/>
                <w:lang w:eastAsia="fr-FR" w:bidi="ar-DZ"/>
              </w:rPr>
              <w:t>Botanique</w:t>
            </w:r>
          </w:p>
        </w:tc>
        <w:tc>
          <w:tcPr>
            <w:tcW w:w="270"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w:t>
            </w:r>
          </w:p>
        </w:tc>
        <w:tc>
          <w:tcPr>
            <w:tcW w:w="363"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2</w:t>
            </w:r>
          </w:p>
        </w:tc>
        <w:tc>
          <w:tcPr>
            <w:tcW w:w="362"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318"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w:t>
            </w:r>
          </w:p>
        </w:tc>
        <w:tc>
          <w:tcPr>
            <w:tcW w:w="273"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499"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color w:val="000000"/>
                <w:lang w:eastAsia="fr-FR"/>
              </w:rPr>
            </w:pPr>
            <w:r w:rsidRPr="006B0466">
              <w:rPr>
                <w:rFonts w:asciiTheme="majorBidi" w:eastAsia="Times New Roman" w:hAnsiTheme="majorBidi" w:cstheme="majorBidi"/>
                <w:b/>
                <w:lang w:eastAsia="fr-FR"/>
              </w:rPr>
              <w:t>45h00</w:t>
            </w:r>
          </w:p>
        </w:tc>
        <w:tc>
          <w:tcPr>
            <w:tcW w:w="363" w:type="pct"/>
            <w:tcBorders>
              <w:top w:val="single" w:sz="4" w:space="0" w:color="auto"/>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color w:val="000000"/>
                <w:lang w:eastAsia="fr-FR"/>
              </w:rPr>
            </w:pPr>
            <w:r w:rsidRPr="006B0466">
              <w:rPr>
                <w:rFonts w:asciiTheme="majorBidi" w:eastAsia="Times New Roman" w:hAnsiTheme="majorBidi" w:cstheme="majorBidi"/>
                <w:b/>
                <w:color w:val="000000"/>
                <w:lang w:eastAsia="fr-FR"/>
              </w:rPr>
              <w:t>55h00</w:t>
            </w:r>
          </w:p>
        </w:tc>
        <w:tc>
          <w:tcPr>
            <w:tcW w:w="263" w:type="pct"/>
            <w:tcBorders>
              <w:top w:val="single" w:sz="4" w:space="0" w:color="auto"/>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37" w:type="pct"/>
            <w:tcBorders>
              <w:top w:val="single" w:sz="4" w:space="0" w:color="auto"/>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40%</w:t>
            </w:r>
          </w:p>
        </w:tc>
        <w:tc>
          <w:tcPr>
            <w:tcW w:w="252" w:type="pct"/>
            <w:tcBorders>
              <w:top w:val="single" w:sz="4" w:space="0" w:color="auto"/>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44" w:type="pct"/>
            <w:tcBorders>
              <w:top w:val="single" w:sz="4" w:space="0" w:color="auto"/>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60%</w:t>
            </w:r>
          </w:p>
        </w:tc>
      </w:tr>
      <w:tr w:rsidR="005E1B2A" w:rsidRPr="006B0466" w:rsidTr="005E1B2A">
        <w:trPr>
          <w:trHeight w:val="844"/>
        </w:trPr>
        <w:tc>
          <w:tcPr>
            <w:tcW w:w="665"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U E Méthodologie</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Code : UEM 2.2.1</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Crédits : 4</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Coefficients: 2</w:t>
            </w:r>
          </w:p>
        </w:tc>
        <w:tc>
          <w:tcPr>
            <w:tcW w:w="89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rPr>
                <w:rFonts w:asciiTheme="majorBidi" w:hAnsiTheme="majorBidi" w:cstheme="majorBidi"/>
                <w:b/>
                <w:bCs/>
                <w:color w:val="000000"/>
                <w:lang w:bidi="ar-DZ"/>
              </w:rPr>
            </w:pPr>
            <w:r w:rsidRPr="006B0466">
              <w:rPr>
                <w:rFonts w:asciiTheme="majorBidi" w:hAnsiTheme="majorBidi" w:cstheme="majorBidi"/>
                <w:b/>
                <w:bCs/>
                <w:color w:val="000000"/>
              </w:rPr>
              <w:t>Physiologie végétale</w:t>
            </w:r>
          </w:p>
        </w:tc>
        <w:tc>
          <w:tcPr>
            <w:tcW w:w="270"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2</w:t>
            </w:r>
          </w:p>
        </w:tc>
        <w:tc>
          <w:tcPr>
            <w:tcW w:w="362"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318"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w:t>
            </w:r>
          </w:p>
        </w:tc>
        <w:tc>
          <w:tcPr>
            <w:tcW w:w="27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499"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color w:val="000000"/>
                <w:lang w:eastAsia="fr-FR"/>
              </w:rPr>
            </w:pPr>
            <w:r w:rsidRPr="006B0466">
              <w:rPr>
                <w:rFonts w:asciiTheme="majorBidi" w:eastAsia="Times New Roman" w:hAnsiTheme="majorBidi" w:cstheme="majorBidi"/>
                <w:b/>
                <w:lang w:eastAsia="fr-FR"/>
              </w:rPr>
              <w:t>45h00</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color w:val="000000"/>
                <w:lang w:eastAsia="fr-FR"/>
              </w:rPr>
            </w:pPr>
            <w:r w:rsidRPr="006B0466">
              <w:rPr>
                <w:rFonts w:asciiTheme="majorBidi" w:eastAsia="Times New Roman" w:hAnsiTheme="majorBidi" w:cstheme="majorBidi"/>
                <w:b/>
                <w:color w:val="000000"/>
                <w:lang w:eastAsia="fr-FR"/>
              </w:rPr>
              <w:t>55h00</w:t>
            </w:r>
          </w:p>
        </w:tc>
        <w:tc>
          <w:tcPr>
            <w:tcW w:w="263" w:type="pct"/>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37" w:type="pct"/>
            <w:tcBorders>
              <w:top w:val="single" w:sz="4" w:space="0" w:color="000000"/>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40%</w:t>
            </w:r>
          </w:p>
        </w:tc>
        <w:tc>
          <w:tcPr>
            <w:tcW w:w="252" w:type="pct"/>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44" w:type="pct"/>
            <w:tcBorders>
              <w:top w:val="single" w:sz="4" w:space="0" w:color="000000"/>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60%</w:t>
            </w:r>
          </w:p>
        </w:tc>
      </w:tr>
      <w:tr w:rsidR="005E1B2A" w:rsidRPr="006B0466" w:rsidTr="005E1B2A">
        <w:trPr>
          <w:trHeight w:val="1032"/>
        </w:trPr>
        <w:tc>
          <w:tcPr>
            <w:tcW w:w="665"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U E Méthodologie</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Code : UEM 2.2.2</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Crédits : 5</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Coefficients: 3</w:t>
            </w:r>
          </w:p>
        </w:tc>
        <w:tc>
          <w:tcPr>
            <w:tcW w:w="89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rPr>
                <w:rFonts w:asciiTheme="majorBidi" w:hAnsiTheme="majorBidi" w:cstheme="majorBidi"/>
                <w:b/>
                <w:bCs/>
                <w:color w:val="000000"/>
                <w:lang w:bidi="ar-DZ"/>
              </w:rPr>
            </w:pPr>
            <w:r w:rsidRPr="006B0466">
              <w:rPr>
                <w:rFonts w:asciiTheme="majorBidi" w:hAnsiTheme="majorBidi" w:cstheme="majorBidi"/>
                <w:b/>
                <w:bCs/>
                <w:color w:val="000000"/>
                <w:lang w:bidi="ar-DZ"/>
              </w:rPr>
              <w:t>Biostatistique</w:t>
            </w:r>
          </w:p>
        </w:tc>
        <w:tc>
          <w:tcPr>
            <w:tcW w:w="270"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5</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3</w:t>
            </w:r>
          </w:p>
        </w:tc>
        <w:tc>
          <w:tcPr>
            <w:tcW w:w="362"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318"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27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1h00</w:t>
            </w:r>
          </w:p>
        </w:tc>
        <w:tc>
          <w:tcPr>
            <w:tcW w:w="499"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jc w:val="center"/>
              <w:rPr>
                <w:rFonts w:asciiTheme="majorBidi" w:hAnsiTheme="majorBidi" w:cstheme="majorBidi"/>
                <w:b/>
              </w:rPr>
            </w:pPr>
            <w:r w:rsidRPr="006B0466">
              <w:rPr>
                <w:rFonts w:asciiTheme="majorBidi" w:hAnsiTheme="majorBidi" w:cstheme="majorBidi"/>
                <w:b/>
              </w:rPr>
              <w:t>60h00</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jc w:val="center"/>
              <w:rPr>
                <w:rFonts w:asciiTheme="majorBidi" w:hAnsiTheme="majorBidi" w:cstheme="majorBidi"/>
                <w:b/>
              </w:rPr>
            </w:pPr>
            <w:r w:rsidRPr="006B0466">
              <w:rPr>
                <w:rFonts w:asciiTheme="majorBidi" w:hAnsiTheme="majorBidi" w:cstheme="majorBidi"/>
                <w:b/>
              </w:rPr>
              <w:t>65h00</w:t>
            </w:r>
          </w:p>
        </w:tc>
        <w:tc>
          <w:tcPr>
            <w:tcW w:w="263" w:type="pct"/>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37" w:type="pct"/>
            <w:tcBorders>
              <w:top w:val="single" w:sz="4" w:space="0" w:color="000000"/>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40%</w:t>
            </w:r>
          </w:p>
        </w:tc>
        <w:tc>
          <w:tcPr>
            <w:tcW w:w="252" w:type="pct"/>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44" w:type="pct"/>
            <w:tcBorders>
              <w:top w:val="single" w:sz="4" w:space="0" w:color="000000"/>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60%</w:t>
            </w:r>
          </w:p>
        </w:tc>
      </w:tr>
      <w:tr w:rsidR="005E1B2A" w:rsidRPr="006B0466" w:rsidTr="005E1B2A">
        <w:trPr>
          <w:trHeight w:val="416"/>
        </w:trPr>
        <w:tc>
          <w:tcPr>
            <w:tcW w:w="665"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U E Découverte</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Code : UED 2.2.1</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Crédits : 2</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Coefficients: 2</w:t>
            </w:r>
          </w:p>
        </w:tc>
        <w:tc>
          <w:tcPr>
            <w:tcW w:w="89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spacing w:line="360" w:lineRule="auto"/>
              <w:rPr>
                <w:rFonts w:asciiTheme="majorBidi" w:hAnsiTheme="majorBidi" w:cstheme="majorBidi"/>
                <w:b/>
                <w:bCs/>
                <w:color w:val="000000"/>
              </w:rPr>
            </w:pPr>
            <w:r w:rsidRPr="006B0466">
              <w:rPr>
                <w:rFonts w:asciiTheme="majorBidi" w:hAnsiTheme="majorBidi" w:cstheme="majorBidi"/>
                <w:b/>
                <w:bCs/>
                <w:color w:val="000000"/>
                <w:lang w:bidi="ar-DZ"/>
              </w:rPr>
              <w:t>Ecologie générale</w:t>
            </w:r>
          </w:p>
        </w:tc>
        <w:tc>
          <w:tcPr>
            <w:tcW w:w="270"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spacing w:line="360"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2</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spacing w:line="360"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2</w:t>
            </w:r>
          </w:p>
        </w:tc>
        <w:tc>
          <w:tcPr>
            <w:tcW w:w="362"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spacing w:line="360"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318"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spacing w:line="360"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27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spacing w:line="360"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w:t>
            </w:r>
          </w:p>
        </w:tc>
        <w:tc>
          <w:tcPr>
            <w:tcW w:w="499"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spacing w:line="360"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45h00</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spacing w:line="360"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5h00</w:t>
            </w:r>
          </w:p>
        </w:tc>
        <w:tc>
          <w:tcPr>
            <w:tcW w:w="263" w:type="pct"/>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spacing w:line="360"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37" w:type="pct"/>
            <w:tcBorders>
              <w:top w:val="single" w:sz="4" w:space="0" w:color="000000"/>
              <w:left w:val="single" w:sz="4" w:space="0" w:color="auto"/>
              <w:bottom w:val="single" w:sz="4" w:space="0" w:color="000000"/>
              <w:right w:val="single" w:sz="4" w:space="0" w:color="000000"/>
            </w:tcBorders>
            <w:vAlign w:val="center"/>
            <w:hideMark/>
          </w:tcPr>
          <w:p w:rsidR="005E1B2A" w:rsidRPr="006B0466" w:rsidRDefault="005E1B2A" w:rsidP="005E1B2A">
            <w:pPr>
              <w:spacing w:line="276"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40%</w:t>
            </w:r>
          </w:p>
        </w:tc>
        <w:tc>
          <w:tcPr>
            <w:tcW w:w="252" w:type="pct"/>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spacing w:line="360"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44" w:type="pct"/>
            <w:tcBorders>
              <w:top w:val="single" w:sz="4" w:space="0" w:color="000000"/>
              <w:left w:val="single" w:sz="4" w:space="0" w:color="auto"/>
              <w:bottom w:val="single" w:sz="4" w:space="0" w:color="000000"/>
              <w:right w:val="single" w:sz="4" w:space="0" w:color="000000"/>
            </w:tcBorders>
            <w:vAlign w:val="center"/>
            <w:hideMark/>
          </w:tcPr>
          <w:p w:rsidR="005E1B2A" w:rsidRPr="006B0466" w:rsidRDefault="005E1B2A" w:rsidP="005E1B2A">
            <w:pPr>
              <w:spacing w:line="276" w:lineRule="auto"/>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60%</w:t>
            </w:r>
          </w:p>
        </w:tc>
      </w:tr>
      <w:tr w:rsidR="005E1B2A" w:rsidRPr="006B0466" w:rsidTr="005E1B2A">
        <w:trPr>
          <w:trHeight w:val="416"/>
        </w:trPr>
        <w:tc>
          <w:tcPr>
            <w:tcW w:w="665"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U E Transversale Code : UET 2.2.1</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Crédits : 1</w:t>
            </w:r>
          </w:p>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lastRenderedPageBreak/>
              <w:t>Coefficients : 1</w:t>
            </w:r>
          </w:p>
        </w:tc>
        <w:tc>
          <w:tcPr>
            <w:tcW w:w="891"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lastRenderedPageBreak/>
              <w:t>Outils Informatiques</w:t>
            </w:r>
          </w:p>
        </w:tc>
        <w:tc>
          <w:tcPr>
            <w:tcW w:w="270"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w:t>
            </w:r>
          </w:p>
        </w:tc>
        <w:tc>
          <w:tcPr>
            <w:tcW w:w="362"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1h30</w:t>
            </w:r>
          </w:p>
        </w:tc>
        <w:tc>
          <w:tcPr>
            <w:tcW w:w="318"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w:t>
            </w:r>
          </w:p>
        </w:tc>
        <w:tc>
          <w:tcPr>
            <w:tcW w:w="27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w:t>
            </w:r>
          </w:p>
        </w:tc>
        <w:tc>
          <w:tcPr>
            <w:tcW w:w="499"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22h30</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2h30</w:t>
            </w:r>
          </w:p>
        </w:tc>
        <w:tc>
          <w:tcPr>
            <w:tcW w:w="263" w:type="pct"/>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w:t>
            </w:r>
          </w:p>
        </w:tc>
        <w:tc>
          <w:tcPr>
            <w:tcW w:w="237" w:type="pct"/>
            <w:tcBorders>
              <w:top w:val="single" w:sz="4" w:space="0" w:color="000000"/>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w:t>
            </w:r>
          </w:p>
        </w:tc>
        <w:tc>
          <w:tcPr>
            <w:tcW w:w="252" w:type="pct"/>
            <w:tcBorders>
              <w:top w:val="single" w:sz="4" w:space="0" w:color="000000"/>
              <w:left w:val="single" w:sz="4" w:space="0" w:color="000000"/>
              <w:bottom w:val="single" w:sz="4" w:space="0" w:color="000000"/>
              <w:right w:val="single" w:sz="4" w:space="0" w:color="auto"/>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x</w:t>
            </w:r>
          </w:p>
        </w:tc>
        <w:tc>
          <w:tcPr>
            <w:tcW w:w="244" w:type="pct"/>
            <w:tcBorders>
              <w:top w:val="single" w:sz="4" w:space="0" w:color="000000"/>
              <w:left w:val="single" w:sz="4" w:space="0" w:color="auto"/>
              <w:bottom w:val="single" w:sz="4" w:space="0" w:color="000000"/>
              <w:right w:val="single" w:sz="4" w:space="0" w:color="000000"/>
            </w:tcBorders>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100%</w:t>
            </w:r>
          </w:p>
        </w:tc>
      </w:tr>
      <w:tr w:rsidR="005E1B2A" w:rsidRPr="006B0466" w:rsidTr="005E1B2A">
        <w:tc>
          <w:tcPr>
            <w:tcW w:w="1555" w:type="pct"/>
            <w:gridSpan w:val="2"/>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Total Semestre 4</w:t>
            </w:r>
          </w:p>
        </w:tc>
        <w:tc>
          <w:tcPr>
            <w:tcW w:w="270"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30</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17</w:t>
            </w:r>
          </w:p>
        </w:tc>
        <w:tc>
          <w:tcPr>
            <w:tcW w:w="362"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12h00</w:t>
            </w:r>
          </w:p>
        </w:tc>
        <w:tc>
          <w:tcPr>
            <w:tcW w:w="318"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7h30</w:t>
            </w:r>
          </w:p>
        </w:tc>
        <w:tc>
          <w:tcPr>
            <w:tcW w:w="27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5h30</w:t>
            </w:r>
          </w:p>
        </w:tc>
        <w:tc>
          <w:tcPr>
            <w:tcW w:w="499"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375h00</w:t>
            </w:r>
          </w:p>
        </w:tc>
        <w:tc>
          <w:tcPr>
            <w:tcW w:w="363" w:type="pct"/>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hideMark/>
          </w:tcPr>
          <w:p w:rsidR="005E1B2A" w:rsidRPr="006B0466" w:rsidRDefault="005E1B2A" w:rsidP="005E1B2A">
            <w:pPr>
              <w:contextualSpacing/>
              <w:jc w:val="center"/>
              <w:rPr>
                <w:rFonts w:asciiTheme="majorBidi" w:eastAsia="Times New Roman" w:hAnsiTheme="majorBidi" w:cstheme="majorBidi"/>
                <w:b/>
                <w:bCs/>
                <w:color w:val="000000"/>
                <w:lang w:eastAsia="fr-FR"/>
              </w:rPr>
            </w:pPr>
            <w:r w:rsidRPr="006B0466">
              <w:rPr>
                <w:rFonts w:asciiTheme="majorBidi" w:eastAsia="Times New Roman" w:hAnsiTheme="majorBidi" w:cstheme="majorBidi"/>
                <w:b/>
                <w:bCs/>
                <w:color w:val="000000"/>
                <w:lang w:eastAsia="fr-FR"/>
              </w:rPr>
              <w:t>375h00</w:t>
            </w:r>
          </w:p>
        </w:tc>
        <w:tc>
          <w:tcPr>
            <w:tcW w:w="996" w:type="pct"/>
            <w:gridSpan w:val="4"/>
            <w:tcBorders>
              <w:top w:val="single" w:sz="4" w:space="0" w:color="000000"/>
              <w:left w:val="single" w:sz="4" w:space="0" w:color="000000"/>
              <w:bottom w:val="nil"/>
              <w:right w:val="nil"/>
            </w:tcBorders>
            <w:tcMar>
              <w:top w:w="28" w:type="dxa"/>
              <w:left w:w="28" w:type="dxa"/>
              <w:bottom w:w="28" w:type="dxa"/>
              <w:right w:w="28" w:type="dxa"/>
            </w:tcMar>
            <w:vAlign w:val="center"/>
          </w:tcPr>
          <w:p w:rsidR="005E1B2A" w:rsidRPr="006B0466" w:rsidRDefault="005E1B2A" w:rsidP="005E1B2A">
            <w:pPr>
              <w:contextualSpacing/>
              <w:jc w:val="center"/>
              <w:rPr>
                <w:rFonts w:asciiTheme="majorBidi" w:eastAsia="Times New Roman" w:hAnsiTheme="majorBidi" w:cstheme="majorBidi"/>
                <w:b/>
                <w:bCs/>
                <w:color w:val="000000"/>
                <w:lang w:eastAsia="fr-FR"/>
              </w:rPr>
            </w:pPr>
          </w:p>
        </w:tc>
      </w:tr>
    </w:tbl>
    <w:p w:rsidR="005E1B2A" w:rsidRPr="006B0466" w:rsidRDefault="005E1B2A" w:rsidP="005E1B2A">
      <w:pPr>
        <w:bidi/>
        <w:spacing w:before="240"/>
        <w:jc w:val="right"/>
        <w:rPr>
          <w:rFonts w:asciiTheme="majorBidi" w:hAnsiTheme="majorBidi" w:cstheme="majorBidi"/>
        </w:rPr>
      </w:pPr>
      <w:r w:rsidRPr="006B0466">
        <w:rPr>
          <w:rFonts w:asciiTheme="majorBidi" w:hAnsiTheme="majorBidi" w:cstheme="majorBidi"/>
          <w:b/>
          <w:bCs/>
        </w:rPr>
        <w:t xml:space="preserve">Autre* = Travail complémentaire en consultation semestrielle ; CC* = Contrôle continu. </w:t>
      </w:r>
    </w:p>
    <w:p w:rsidR="004F5AB3" w:rsidRPr="006B0466" w:rsidRDefault="004F5AB3" w:rsidP="00810828">
      <w:pPr>
        <w:rPr>
          <w:rFonts w:asciiTheme="majorBidi" w:hAnsiTheme="majorBidi" w:cstheme="majorBidi"/>
          <w:b/>
        </w:rPr>
      </w:pPr>
    </w:p>
    <w:p w:rsidR="004F5AB3" w:rsidRPr="006B0466" w:rsidRDefault="004F5AB3" w:rsidP="00810828">
      <w:pPr>
        <w:rPr>
          <w:rFonts w:asciiTheme="majorBidi" w:hAnsiTheme="majorBidi" w:cstheme="majorBidi"/>
          <w:b/>
        </w:rPr>
      </w:pPr>
    </w:p>
    <w:p w:rsidR="00265B65" w:rsidRPr="006B0466" w:rsidRDefault="00265B65" w:rsidP="00265B65">
      <w:pPr>
        <w:rPr>
          <w:rFonts w:asciiTheme="majorBidi" w:hAnsiTheme="majorBidi" w:cstheme="majorBidi"/>
        </w:rPr>
      </w:pPr>
    </w:p>
    <w:p w:rsidR="00265B65" w:rsidRPr="006B0466" w:rsidRDefault="00265B65" w:rsidP="00265B65">
      <w:pPr>
        <w:rPr>
          <w:rFonts w:asciiTheme="majorBidi" w:hAnsiTheme="majorBidi" w:cstheme="majorBidi"/>
        </w:rPr>
      </w:pPr>
    </w:p>
    <w:p w:rsidR="005E1B2A" w:rsidRPr="006B0466" w:rsidRDefault="005E1B2A" w:rsidP="00FB60AB">
      <w:pPr>
        <w:rPr>
          <w:rFonts w:asciiTheme="majorBidi" w:hAnsiTheme="majorBidi" w:cstheme="majorBidi"/>
          <w:b/>
        </w:rPr>
      </w:pPr>
    </w:p>
    <w:p w:rsidR="005E1B2A" w:rsidRPr="006B0466" w:rsidRDefault="005E1B2A" w:rsidP="00FB60AB">
      <w:pPr>
        <w:rPr>
          <w:rFonts w:asciiTheme="majorBidi" w:hAnsiTheme="majorBidi" w:cstheme="majorBidi"/>
          <w:b/>
        </w:rPr>
      </w:pPr>
    </w:p>
    <w:p w:rsidR="004F5AB3" w:rsidRPr="006B0466" w:rsidRDefault="009843C2" w:rsidP="005E1B2A">
      <w:pPr>
        <w:rPr>
          <w:rFonts w:asciiTheme="majorBidi" w:hAnsiTheme="majorBidi" w:cstheme="majorBidi"/>
          <w:b/>
        </w:rPr>
      </w:pPr>
      <w:r w:rsidRPr="006B0466">
        <w:rPr>
          <w:rFonts w:asciiTheme="majorBidi" w:hAnsiTheme="majorBidi" w:cstheme="majorBidi"/>
          <w:b/>
        </w:rPr>
        <w:t>Semestre 6</w:t>
      </w:r>
      <w:r w:rsidR="00741A3B" w:rsidRPr="006B0466">
        <w:rPr>
          <w:rFonts w:asciiTheme="majorBidi" w:hAnsiTheme="majorBidi" w:cstheme="majorBidi"/>
          <w:b/>
        </w:rPr>
        <w:t> </w:t>
      </w:r>
    </w:p>
    <w:p w:rsidR="00265B65" w:rsidRPr="006B0466" w:rsidRDefault="00265B65" w:rsidP="00265B65">
      <w:pPr>
        <w:rPr>
          <w:rFonts w:asciiTheme="majorBidi" w:hAnsiTheme="majorBidi" w:cstheme="majorBidi"/>
          <w:b/>
        </w:rPr>
      </w:pPr>
    </w:p>
    <w:tbl>
      <w:tblPr>
        <w:tblW w:w="146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379"/>
        <w:gridCol w:w="1548"/>
        <w:gridCol w:w="1126"/>
        <w:gridCol w:w="985"/>
        <w:gridCol w:w="985"/>
        <w:gridCol w:w="1126"/>
        <w:gridCol w:w="1126"/>
        <w:gridCol w:w="1267"/>
        <w:gridCol w:w="1548"/>
        <w:gridCol w:w="1548"/>
      </w:tblGrid>
      <w:tr w:rsidR="00265B65" w:rsidRPr="006B0466" w:rsidTr="00265B65">
        <w:trPr>
          <w:cantSplit/>
          <w:trHeight w:val="279"/>
        </w:trPr>
        <w:tc>
          <w:tcPr>
            <w:tcW w:w="3379" w:type="dxa"/>
            <w:vMerge w:val="restart"/>
            <w:tcBorders>
              <w:top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Unité d’Enseignement</w:t>
            </w:r>
          </w:p>
        </w:tc>
        <w:tc>
          <w:tcPr>
            <w:tcW w:w="1548" w:type="dxa"/>
            <w:tcBorders>
              <w:top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VHS</w:t>
            </w:r>
          </w:p>
        </w:tc>
        <w:tc>
          <w:tcPr>
            <w:tcW w:w="4222" w:type="dxa"/>
            <w:gridSpan w:val="4"/>
            <w:tcBorders>
              <w:top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V.H hebdomadaire</w:t>
            </w:r>
          </w:p>
        </w:tc>
        <w:tc>
          <w:tcPr>
            <w:tcW w:w="1126" w:type="dxa"/>
            <w:vMerge w:val="restart"/>
            <w:tcBorders>
              <w:top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Coeff</w:t>
            </w:r>
          </w:p>
        </w:tc>
        <w:tc>
          <w:tcPr>
            <w:tcW w:w="1267" w:type="dxa"/>
            <w:vMerge w:val="restart"/>
            <w:tcBorders>
              <w:top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Crédits</w:t>
            </w:r>
          </w:p>
        </w:tc>
        <w:tc>
          <w:tcPr>
            <w:tcW w:w="3096" w:type="dxa"/>
            <w:gridSpan w:val="2"/>
            <w:tcBorders>
              <w:top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Mode d'évaluation</w:t>
            </w:r>
          </w:p>
        </w:tc>
      </w:tr>
      <w:tr w:rsidR="00265B65" w:rsidRPr="006B0466" w:rsidTr="00265B65">
        <w:trPr>
          <w:cantSplit/>
          <w:trHeight w:val="279"/>
        </w:trPr>
        <w:tc>
          <w:tcPr>
            <w:tcW w:w="3379" w:type="dxa"/>
            <w:vMerge/>
            <w:tcBorders>
              <w:bottom w:val="double" w:sz="4" w:space="0" w:color="auto"/>
            </w:tcBorders>
            <w:vAlign w:val="center"/>
          </w:tcPr>
          <w:p w:rsidR="00265B65" w:rsidRPr="006B0466" w:rsidRDefault="00265B65" w:rsidP="00265B65">
            <w:pPr>
              <w:jc w:val="center"/>
              <w:rPr>
                <w:rFonts w:asciiTheme="majorBidi" w:hAnsiTheme="majorBidi" w:cstheme="majorBidi"/>
              </w:rPr>
            </w:pPr>
          </w:p>
        </w:tc>
        <w:tc>
          <w:tcPr>
            <w:tcW w:w="1548" w:type="dxa"/>
            <w:tcBorders>
              <w:bottom w:val="double" w:sz="4" w:space="0" w:color="auto"/>
            </w:tcBorders>
            <w:vAlign w:val="center"/>
          </w:tcPr>
          <w:p w:rsidR="00265B65" w:rsidRPr="006B0466" w:rsidRDefault="00265B65" w:rsidP="00265B65">
            <w:pPr>
              <w:jc w:val="center"/>
              <w:rPr>
                <w:rFonts w:asciiTheme="majorBidi" w:hAnsiTheme="majorBidi" w:cstheme="majorBidi"/>
                <w:b/>
                <w:bCs/>
              </w:rPr>
            </w:pPr>
            <w:r w:rsidRPr="006B0466">
              <w:rPr>
                <w:rFonts w:asciiTheme="majorBidi" w:hAnsiTheme="majorBidi" w:cstheme="majorBidi"/>
                <w:b/>
                <w:bCs/>
              </w:rPr>
              <w:t xml:space="preserve">15 </w:t>
            </w:r>
            <w:proofErr w:type="spellStart"/>
            <w:r w:rsidRPr="006B0466">
              <w:rPr>
                <w:rFonts w:asciiTheme="majorBidi" w:hAnsiTheme="majorBidi" w:cstheme="majorBidi"/>
                <w:b/>
                <w:bCs/>
              </w:rPr>
              <w:t>sem</w:t>
            </w:r>
            <w:proofErr w:type="spellEnd"/>
          </w:p>
        </w:tc>
        <w:tc>
          <w:tcPr>
            <w:tcW w:w="1126" w:type="dxa"/>
            <w:tcBorders>
              <w:bottom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C</w:t>
            </w:r>
          </w:p>
        </w:tc>
        <w:tc>
          <w:tcPr>
            <w:tcW w:w="985" w:type="dxa"/>
            <w:tcBorders>
              <w:bottom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TD</w:t>
            </w:r>
          </w:p>
        </w:tc>
        <w:tc>
          <w:tcPr>
            <w:tcW w:w="985" w:type="dxa"/>
            <w:tcBorders>
              <w:bottom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TP</w:t>
            </w:r>
          </w:p>
        </w:tc>
        <w:tc>
          <w:tcPr>
            <w:tcW w:w="1126" w:type="dxa"/>
            <w:tcBorders>
              <w:bottom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Autres</w:t>
            </w:r>
          </w:p>
        </w:tc>
        <w:tc>
          <w:tcPr>
            <w:tcW w:w="1126" w:type="dxa"/>
            <w:vMerge/>
            <w:tcBorders>
              <w:bottom w:val="double" w:sz="4" w:space="0" w:color="auto"/>
            </w:tcBorders>
            <w:vAlign w:val="center"/>
          </w:tcPr>
          <w:p w:rsidR="00265B65" w:rsidRPr="006B0466" w:rsidRDefault="00265B65" w:rsidP="00265B65">
            <w:pPr>
              <w:jc w:val="center"/>
              <w:rPr>
                <w:rFonts w:asciiTheme="majorBidi" w:hAnsiTheme="majorBidi" w:cstheme="majorBidi"/>
                <w:b/>
              </w:rPr>
            </w:pPr>
          </w:p>
        </w:tc>
        <w:tc>
          <w:tcPr>
            <w:tcW w:w="1267" w:type="dxa"/>
            <w:vMerge/>
            <w:tcBorders>
              <w:bottom w:val="double" w:sz="4" w:space="0" w:color="auto"/>
            </w:tcBorders>
            <w:vAlign w:val="center"/>
          </w:tcPr>
          <w:p w:rsidR="00265B65" w:rsidRPr="006B0466" w:rsidRDefault="00265B65" w:rsidP="00265B65">
            <w:pPr>
              <w:jc w:val="center"/>
              <w:rPr>
                <w:rFonts w:asciiTheme="majorBidi" w:hAnsiTheme="majorBidi" w:cstheme="majorBidi"/>
                <w:b/>
              </w:rPr>
            </w:pPr>
          </w:p>
        </w:tc>
        <w:tc>
          <w:tcPr>
            <w:tcW w:w="1548" w:type="dxa"/>
            <w:tcBorders>
              <w:bottom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Continu (40%)</w:t>
            </w:r>
          </w:p>
        </w:tc>
        <w:tc>
          <w:tcPr>
            <w:tcW w:w="1548" w:type="dxa"/>
            <w:tcBorders>
              <w:bottom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Examen (60%)</w:t>
            </w:r>
          </w:p>
        </w:tc>
      </w:tr>
      <w:tr w:rsidR="00265B65" w:rsidRPr="006B0466" w:rsidTr="00265B65">
        <w:trPr>
          <w:cantSplit/>
          <w:trHeight w:val="279"/>
        </w:trPr>
        <w:tc>
          <w:tcPr>
            <w:tcW w:w="3379" w:type="dxa"/>
            <w:tcBorders>
              <w:top w:val="double" w:sz="4" w:space="0" w:color="auto"/>
            </w:tcBorders>
            <w:vAlign w:val="center"/>
          </w:tcPr>
          <w:p w:rsidR="00265B65" w:rsidRPr="006B0466" w:rsidRDefault="00265B65" w:rsidP="00265B65">
            <w:pPr>
              <w:jc w:val="center"/>
              <w:rPr>
                <w:rFonts w:asciiTheme="majorBidi" w:hAnsiTheme="majorBidi" w:cstheme="majorBidi"/>
                <w:b/>
                <w:bCs/>
              </w:rPr>
            </w:pPr>
            <w:r w:rsidRPr="006B0466">
              <w:rPr>
                <w:rFonts w:asciiTheme="majorBidi" w:hAnsiTheme="majorBidi" w:cstheme="majorBidi"/>
                <w:b/>
                <w:bCs/>
              </w:rPr>
              <w:t>UE fondamentales</w:t>
            </w:r>
          </w:p>
        </w:tc>
        <w:tc>
          <w:tcPr>
            <w:tcW w:w="5770" w:type="dxa"/>
            <w:gridSpan w:val="5"/>
            <w:tcBorders>
              <w:top w:val="double" w:sz="4" w:space="0" w:color="auto"/>
            </w:tcBorders>
            <w:shd w:val="clear" w:color="auto" w:fill="E6E6E6"/>
            <w:vAlign w:val="center"/>
          </w:tcPr>
          <w:p w:rsidR="00265B65" w:rsidRPr="006B0466" w:rsidRDefault="00265B65" w:rsidP="00265B65">
            <w:pPr>
              <w:jc w:val="center"/>
              <w:rPr>
                <w:rFonts w:asciiTheme="majorBidi" w:hAnsiTheme="majorBidi" w:cstheme="majorBidi"/>
                <w:bCs/>
              </w:rPr>
            </w:pPr>
          </w:p>
        </w:tc>
        <w:tc>
          <w:tcPr>
            <w:tcW w:w="1126" w:type="dxa"/>
            <w:tcBorders>
              <w:top w:val="double" w:sz="4" w:space="0" w:color="auto"/>
            </w:tcBorders>
            <w:shd w:val="clear" w:color="auto" w:fill="E6E6E6"/>
            <w:vAlign w:val="center"/>
          </w:tcPr>
          <w:p w:rsidR="00265B65" w:rsidRPr="006B0466" w:rsidRDefault="00265B65" w:rsidP="00265B65">
            <w:pPr>
              <w:jc w:val="center"/>
              <w:rPr>
                <w:rFonts w:asciiTheme="majorBidi" w:hAnsiTheme="majorBidi" w:cstheme="majorBidi"/>
                <w:bCs/>
              </w:rPr>
            </w:pPr>
          </w:p>
        </w:tc>
        <w:tc>
          <w:tcPr>
            <w:tcW w:w="1267" w:type="dxa"/>
            <w:tcBorders>
              <w:top w:val="double" w:sz="4" w:space="0" w:color="auto"/>
            </w:tcBorders>
            <w:shd w:val="clear" w:color="auto" w:fill="E6E6E6"/>
            <w:vAlign w:val="center"/>
          </w:tcPr>
          <w:p w:rsidR="00265B65" w:rsidRPr="006B0466" w:rsidRDefault="00265B65" w:rsidP="00265B65">
            <w:pPr>
              <w:jc w:val="center"/>
              <w:rPr>
                <w:rFonts w:asciiTheme="majorBidi" w:hAnsiTheme="majorBidi" w:cstheme="majorBidi"/>
                <w:bCs/>
              </w:rPr>
            </w:pPr>
          </w:p>
        </w:tc>
        <w:tc>
          <w:tcPr>
            <w:tcW w:w="1548" w:type="dxa"/>
            <w:tcBorders>
              <w:top w:val="double" w:sz="4" w:space="0" w:color="auto"/>
            </w:tcBorders>
            <w:shd w:val="clear" w:color="auto" w:fill="E6E6E6"/>
            <w:vAlign w:val="center"/>
          </w:tcPr>
          <w:p w:rsidR="00265B65" w:rsidRPr="006B0466" w:rsidRDefault="00265B65" w:rsidP="00265B65">
            <w:pPr>
              <w:jc w:val="center"/>
              <w:rPr>
                <w:rFonts w:asciiTheme="majorBidi" w:hAnsiTheme="majorBidi" w:cstheme="majorBidi"/>
                <w:bCs/>
              </w:rPr>
            </w:pPr>
          </w:p>
        </w:tc>
        <w:tc>
          <w:tcPr>
            <w:tcW w:w="1548" w:type="dxa"/>
            <w:tcBorders>
              <w:top w:val="double" w:sz="4" w:space="0" w:color="auto"/>
            </w:tcBorders>
            <w:shd w:val="clear" w:color="auto" w:fill="E6E6E6"/>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b/>
                <w:bCs/>
              </w:rPr>
            </w:pPr>
            <w:r w:rsidRPr="006B0466">
              <w:rPr>
                <w:rFonts w:asciiTheme="majorBidi" w:hAnsiTheme="majorBidi" w:cstheme="majorBidi"/>
                <w:b/>
                <w:bCs/>
              </w:rPr>
              <w:t>UEF 3.2.1(O/P)</w:t>
            </w:r>
          </w:p>
        </w:tc>
        <w:tc>
          <w:tcPr>
            <w:tcW w:w="1548"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267"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t>Matière 1 :</w:t>
            </w:r>
            <w:r w:rsidRPr="006B0466">
              <w:rPr>
                <w:rFonts w:asciiTheme="majorBidi" w:hAnsiTheme="majorBidi" w:cstheme="majorBidi"/>
              </w:rPr>
              <w:t xml:space="preserve"> Grandes cultures</w:t>
            </w: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67h30</w:t>
            </w: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1126" w:type="dxa"/>
            <w:tcBorders>
              <w:bottom w:val="single" w:sz="4" w:space="0" w:color="auto"/>
            </w:tcBorders>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82h30</w:t>
            </w: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r w:rsidRPr="006B0466">
              <w:rPr>
                <w:rFonts w:asciiTheme="majorBidi" w:hAnsiTheme="majorBidi" w:cstheme="majorBidi"/>
                <w:bCs/>
              </w:rPr>
              <w:t>3</w:t>
            </w:r>
          </w:p>
        </w:tc>
        <w:tc>
          <w:tcPr>
            <w:tcW w:w="1267"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6</w:t>
            </w: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r w:rsidRPr="006B0466">
              <w:rPr>
                <w:rFonts w:asciiTheme="majorBidi" w:hAnsiTheme="majorBidi" w:cstheme="majorBidi"/>
                <w:bCs/>
              </w:rPr>
              <w:t>x</w:t>
            </w: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r w:rsidRPr="006B0466">
              <w:rPr>
                <w:rFonts w:asciiTheme="majorBidi" w:hAnsiTheme="majorBidi" w:cstheme="majorBidi"/>
                <w:bCs/>
              </w:rPr>
              <w:t>x</w:t>
            </w: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t>Matière2 :</w:t>
            </w:r>
            <w:r w:rsidRPr="006B0466">
              <w:rPr>
                <w:rFonts w:asciiTheme="majorBidi" w:hAnsiTheme="majorBidi" w:cstheme="majorBidi"/>
              </w:rPr>
              <w:t xml:space="preserve"> Cultures  pérennes</w:t>
            </w:r>
          </w:p>
        </w:tc>
        <w:tc>
          <w:tcPr>
            <w:tcW w:w="1548" w:type="dxa"/>
            <w:tcBorders>
              <w:bottom w:val="single" w:sz="4" w:space="0" w:color="auto"/>
            </w:tcBorders>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67h30</w:t>
            </w: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1126" w:type="dxa"/>
            <w:tcBorders>
              <w:bottom w:val="single" w:sz="4" w:space="0" w:color="auto"/>
            </w:tcBorders>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82h30</w:t>
            </w: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r w:rsidRPr="006B0466">
              <w:rPr>
                <w:rFonts w:asciiTheme="majorBidi" w:hAnsiTheme="majorBidi" w:cstheme="majorBidi"/>
                <w:bCs/>
              </w:rPr>
              <w:t>3</w:t>
            </w:r>
          </w:p>
        </w:tc>
        <w:tc>
          <w:tcPr>
            <w:tcW w:w="1267"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6</w:t>
            </w: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r w:rsidRPr="006B0466">
              <w:rPr>
                <w:rFonts w:asciiTheme="majorBidi" w:hAnsiTheme="majorBidi" w:cstheme="majorBidi"/>
                <w:bCs/>
              </w:rPr>
              <w:t>x</w:t>
            </w: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r w:rsidRPr="006B0466">
              <w:rPr>
                <w:rFonts w:asciiTheme="majorBidi" w:hAnsiTheme="majorBidi" w:cstheme="majorBidi"/>
                <w:bCs/>
              </w:rPr>
              <w:t>x</w:t>
            </w: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t>Matière 3 :</w:t>
            </w:r>
            <w:r w:rsidRPr="006B0466">
              <w:rPr>
                <w:rFonts w:asciiTheme="majorBidi" w:hAnsiTheme="majorBidi" w:cstheme="majorBidi"/>
              </w:rPr>
              <w:t xml:space="preserve"> Cultures maraichères</w:t>
            </w:r>
          </w:p>
        </w:tc>
        <w:tc>
          <w:tcPr>
            <w:tcW w:w="1548" w:type="dxa"/>
            <w:tcBorders>
              <w:bottom w:val="single" w:sz="4" w:space="0" w:color="auto"/>
            </w:tcBorders>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67h30</w:t>
            </w: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1126" w:type="dxa"/>
            <w:tcBorders>
              <w:bottom w:val="single" w:sz="4" w:space="0" w:color="auto"/>
            </w:tcBorders>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82h30</w:t>
            </w: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r w:rsidRPr="006B0466">
              <w:rPr>
                <w:rFonts w:asciiTheme="majorBidi" w:hAnsiTheme="majorBidi" w:cstheme="majorBidi"/>
                <w:bCs/>
              </w:rPr>
              <w:t>3</w:t>
            </w:r>
          </w:p>
        </w:tc>
        <w:tc>
          <w:tcPr>
            <w:tcW w:w="1267" w:type="dxa"/>
            <w:tcBorders>
              <w:bottom w:val="single" w:sz="4" w:space="0" w:color="auto"/>
            </w:tcBorders>
            <w:vAlign w:val="center"/>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6</w:t>
            </w: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r w:rsidRPr="006B0466">
              <w:rPr>
                <w:rFonts w:asciiTheme="majorBidi" w:hAnsiTheme="majorBidi" w:cstheme="majorBidi"/>
                <w:bCs/>
              </w:rPr>
              <w:t>x</w:t>
            </w: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r w:rsidRPr="006B0466">
              <w:rPr>
                <w:rFonts w:asciiTheme="majorBidi" w:hAnsiTheme="majorBidi" w:cstheme="majorBidi"/>
                <w:bCs/>
              </w:rPr>
              <w:t>x</w:t>
            </w:r>
          </w:p>
        </w:tc>
      </w:tr>
      <w:tr w:rsidR="00265B65" w:rsidRPr="006B0466" w:rsidTr="00265B65">
        <w:trPr>
          <w:cantSplit/>
          <w:trHeight w:val="279"/>
        </w:trPr>
        <w:tc>
          <w:tcPr>
            <w:tcW w:w="3379" w:type="dxa"/>
            <w:vAlign w:val="center"/>
          </w:tcPr>
          <w:p w:rsidR="00265B65" w:rsidRPr="006B0466" w:rsidRDefault="00265B65" w:rsidP="00265B65">
            <w:pPr>
              <w:jc w:val="center"/>
              <w:rPr>
                <w:rFonts w:asciiTheme="majorBidi" w:hAnsiTheme="majorBidi" w:cstheme="majorBidi"/>
                <w:b/>
                <w:bCs/>
              </w:rPr>
            </w:pPr>
            <w:r w:rsidRPr="006B0466">
              <w:rPr>
                <w:rFonts w:asciiTheme="majorBidi" w:hAnsiTheme="majorBidi" w:cstheme="majorBidi"/>
                <w:b/>
                <w:bCs/>
              </w:rPr>
              <w:t>UE méthodologie</w:t>
            </w:r>
          </w:p>
        </w:tc>
        <w:tc>
          <w:tcPr>
            <w:tcW w:w="5770" w:type="dxa"/>
            <w:gridSpan w:val="5"/>
            <w:shd w:val="clear" w:color="auto" w:fill="E6E6E6"/>
            <w:vAlign w:val="center"/>
          </w:tcPr>
          <w:p w:rsidR="00265B65" w:rsidRPr="006B0466" w:rsidRDefault="00265B65" w:rsidP="00265B65">
            <w:pPr>
              <w:jc w:val="center"/>
              <w:rPr>
                <w:rFonts w:asciiTheme="majorBidi" w:hAnsiTheme="majorBidi" w:cstheme="majorBidi"/>
                <w:bCs/>
              </w:rPr>
            </w:pPr>
          </w:p>
        </w:tc>
        <w:tc>
          <w:tcPr>
            <w:tcW w:w="1126" w:type="dxa"/>
            <w:shd w:val="clear" w:color="auto" w:fill="E6E6E6"/>
            <w:vAlign w:val="center"/>
          </w:tcPr>
          <w:p w:rsidR="00265B65" w:rsidRPr="006B0466" w:rsidRDefault="00265B65" w:rsidP="00265B65">
            <w:pPr>
              <w:jc w:val="center"/>
              <w:rPr>
                <w:rFonts w:asciiTheme="majorBidi" w:hAnsiTheme="majorBidi" w:cstheme="majorBidi"/>
                <w:bCs/>
              </w:rPr>
            </w:pPr>
          </w:p>
        </w:tc>
        <w:tc>
          <w:tcPr>
            <w:tcW w:w="1267" w:type="dxa"/>
            <w:shd w:val="clear" w:color="auto" w:fill="E6E6E6"/>
            <w:vAlign w:val="center"/>
          </w:tcPr>
          <w:p w:rsidR="00265B65" w:rsidRPr="006B0466" w:rsidRDefault="00265B65" w:rsidP="00265B65">
            <w:pPr>
              <w:jc w:val="center"/>
              <w:rPr>
                <w:rFonts w:asciiTheme="majorBidi" w:hAnsiTheme="majorBidi" w:cstheme="majorBidi"/>
                <w:bCs/>
              </w:rPr>
            </w:pPr>
          </w:p>
        </w:tc>
        <w:tc>
          <w:tcPr>
            <w:tcW w:w="1548" w:type="dxa"/>
            <w:shd w:val="clear" w:color="auto" w:fill="E6E6E6"/>
            <w:vAlign w:val="center"/>
          </w:tcPr>
          <w:p w:rsidR="00265B65" w:rsidRPr="006B0466" w:rsidRDefault="00265B65" w:rsidP="00265B65">
            <w:pPr>
              <w:jc w:val="center"/>
              <w:rPr>
                <w:rFonts w:asciiTheme="majorBidi" w:hAnsiTheme="majorBidi" w:cstheme="majorBidi"/>
                <w:bCs/>
              </w:rPr>
            </w:pPr>
          </w:p>
        </w:tc>
        <w:tc>
          <w:tcPr>
            <w:tcW w:w="1548" w:type="dxa"/>
            <w:shd w:val="clear" w:color="auto" w:fill="E6E6E6"/>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b/>
                <w:bCs/>
              </w:rPr>
            </w:pPr>
            <w:r w:rsidRPr="006B0466">
              <w:rPr>
                <w:rFonts w:asciiTheme="majorBidi" w:hAnsiTheme="majorBidi" w:cstheme="majorBidi"/>
                <w:b/>
                <w:bCs/>
              </w:rPr>
              <w:t>UEM1(O/P)</w:t>
            </w:r>
          </w:p>
        </w:tc>
        <w:tc>
          <w:tcPr>
            <w:tcW w:w="1548"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267"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t xml:space="preserve">    Matière 1</w:t>
            </w:r>
            <w:r w:rsidRPr="006B0466">
              <w:rPr>
                <w:rFonts w:asciiTheme="majorBidi" w:hAnsiTheme="majorBidi" w:cstheme="majorBidi"/>
              </w:rPr>
              <w:t> :</w:t>
            </w:r>
            <w:r w:rsidRPr="006B0466">
              <w:rPr>
                <w:rFonts w:asciiTheme="majorBidi" w:eastAsia="Times New Roman" w:hAnsiTheme="majorBidi" w:cstheme="majorBidi"/>
                <w:color w:val="000000"/>
                <w:lang w:eastAsia="fr-FR"/>
              </w:rPr>
              <w:t xml:space="preserve"> Phytopathologie</w:t>
            </w:r>
          </w:p>
        </w:tc>
        <w:tc>
          <w:tcPr>
            <w:tcW w:w="1548"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45h00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55h00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w:t>
            </w:r>
          </w:p>
        </w:tc>
        <w:tc>
          <w:tcPr>
            <w:tcW w:w="1267"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4</w:t>
            </w: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t>Matière2</w:t>
            </w:r>
            <w:r w:rsidRPr="006B0466">
              <w:rPr>
                <w:rFonts w:asciiTheme="majorBidi" w:hAnsiTheme="majorBidi" w:cstheme="majorBidi"/>
              </w:rPr>
              <w:t> :</w:t>
            </w:r>
            <w:r w:rsidRPr="006B0466">
              <w:rPr>
                <w:rFonts w:asciiTheme="majorBidi" w:eastAsia="Times New Roman" w:hAnsiTheme="majorBidi" w:cstheme="majorBidi"/>
                <w:color w:val="000000"/>
                <w:lang w:eastAsia="fr-FR"/>
              </w:rPr>
              <w:t xml:space="preserve"> Ravageurs des cultures</w:t>
            </w:r>
          </w:p>
        </w:tc>
        <w:tc>
          <w:tcPr>
            <w:tcW w:w="1548"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22h30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27h30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267"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w:t>
            </w: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b/>
                <w:bCs/>
              </w:rPr>
            </w:pPr>
            <w:r w:rsidRPr="006B0466">
              <w:rPr>
                <w:rFonts w:asciiTheme="majorBidi" w:hAnsiTheme="majorBidi" w:cstheme="majorBidi"/>
                <w:b/>
                <w:bCs/>
              </w:rPr>
              <w:t>UEM2(O/P)</w:t>
            </w:r>
          </w:p>
        </w:tc>
        <w:tc>
          <w:tcPr>
            <w:tcW w:w="1548"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267"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t xml:space="preserve">    Matière 1</w:t>
            </w:r>
            <w:r w:rsidRPr="006B0466">
              <w:rPr>
                <w:rFonts w:asciiTheme="majorBidi" w:hAnsiTheme="majorBidi" w:cstheme="majorBidi"/>
              </w:rPr>
              <w:t> :</w:t>
            </w:r>
            <w:r w:rsidRPr="006B0466">
              <w:rPr>
                <w:rFonts w:asciiTheme="majorBidi" w:eastAsia="Times New Roman" w:hAnsiTheme="majorBidi" w:cstheme="majorBidi"/>
                <w:color w:val="000000"/>
                <w:lang w:eastAsia="fr-FR"/>
              </w:rPr>
              <w:t xml:space="preserve"> : </w:t>
            </w:r>
            <w:proofErr w:type="spellStart"/>
            <w:r w:rsidRPr="006B0466">
              <w:rPr>
                <w:rFonts w:asciiTheme="majorBidi" w:eastAsia="Times New Roman" w:hAnsiTheme="majorBidi" w:cstheme="majorBidi"/>
                <w:color w:val="000000"/>
                <w:lang w:eastAsia="fr-FR"/>
              </w:rPr>
              <w:t>Phoeniciculture</w:t>
            </w:r>
            <w:proofErr w:type="spellEnd"/>
          </w:p>
        </w:tc>
        <w:tc>
          <w:tcPr>
            <w:tcW w:w="1548"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22h30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27h30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267"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w:t>
            </w: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t>Matière2</w:t>
            </w:r>
            <w:r w:rsidRPr="006B0466">
              <w:rPr>
                <w:rFonts w:asciiTheme="majorBidi" w:hAnsiTheme="majorBidi" w:cstheme="majorBidi"/>
              </w:rPr>
              <w:t> :</w:t>
            </w:r>
            <w:r w:rsidRPr="006B0466">
              <w:rPr>
                <w:rFonts w:asciiTheme="majorBidi" w:eastAsia="Times New Roman" w:hAnsiTheme="majorBidi" w:cstheme="majorBidi"/>
                <w:color w:val="000000"/>
                <w:lang w:eastAsia="fr-FR"/>
              </w:rPr>
              <w:t xml:space="preserve"> Valorisation des produits et sous-produits</w:t>
            </w:r>
          </w:p>
        </w:tc>
        <w:tc>
          <w:tcPr>
            <w:tcW w:w="1548"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15h00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1h00</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10h00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267"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jc w:val="center"/>
              <w:rPr>
                <w:rFonts w:asciiTheme="majorBidi" w:hAnsiTheme="majorBidi" w:cstheme="majorBidi"/>
                <w:b/>
                <w:bCs/>
              </w:rPr>
            </w:pPr>
            <w:r w:rsidRPr="006B0466">
              <w:rPr>
                <w:rFonts w:asciiTheme="majorBidi" w:hAnsiTheme="majorBidi" w:cstheme="majorBidi"/>
                <w:b/>
                <w:bCs/>
              </w:rPr>
              <w:t>UE découverte</w:t>
            </w:r>
          </w:p>
        </w:tc>
        <w:tc>
          <w:tcPr>
            <w:tcW w:w="5770" w:type="dxa"/>
            <w:gridSpan w:val="5"/>
            <w:shd w:val="clear" w:color="auto" w:fill="E6E6E6"/>
            <w:vAlign w:val="center"/>
          </w:tcPr>
          <w:p w:rsidR="00265B65" w:rsidRPr="006B0466" w:rsidRDefault="00265B65" w:rsidP="00265B65">
            <w:pPr>
              <w:jc w:val="center"/>
              <w:rPr>
                <w:rFonts w:asciiTheme="majorBidi" w:hAnsiTheme="majorBidi" w:cstheme="majorBidi"/>
                <w:bCs/>
              </w:rPr>
            </w:pPr>
          </w:p>
        </w:tc>
        <w:tc>
          <w:tcPr>
            <w:tcW w:w="1126" w:type="dxa"/>
            <w:shd w:val="clear" w:color="auto" w:fill="E6E6E6"/>
            <w:vAlign w:val="center"/>
          </w:tcPr>
          <w:p w:rsidR="00265B65" w:rsidRPr="006B0466" w:rsidRDefault="00265B65" w:rsidP="00265B65">
            <w:pPr>
              <w:jc w:val="center"/>
              <w:rPr>
                <w:rFonts w:asciiTheme="majorBidi" w:hAnsiTheme="majorBidi" w:cstheme="majorBidi"/>
                <w:bCs/>
              </w:rPr>
            </w:pPr>
          </w:p>
        </w:tc>
        <w:tc>
          <w:tcPr>
            <w:tcW w:w="1267" w:type="dxa"/>
            <w:shd w:val="clear" w:color="auto" w:fill="E6E6E6"/>
            <w:vAlign w:val="center"/>
          </w:tcPr>
          <w:p w:rsidR="00265B65" w:rsidRPr="006B0466" w:rsidRDefault="00265B65" w:rsidP="00265B65">
            <w:pPr>
              <w:jc w:val="center"/>
              <w:rPr>
                <w:rFonts w:asciiTheme="majorBidi" w:hAnsiTheme="majorBidi" w:cstheme="majorBidi"/>
                <w:bCs/>
              </w:rPr>
            </w:pPr>
          </w:p>
        </w:tc>
        <w:tc>
          <w:tcPr>
            <w:tcW w:w="1548" w:type="dxa"/>
            <w:shd w:val="clear" w:color="auto" w:fill="E6E6E6"/>
            <w:vAlign w:val="center"/>
          </w:tcPr>
          <w:p w:rsidR="00265B65" w:rsidRPr="006B0466" w:rsidRDefault="00265B65" w:rsidP="00265B65">
            <w:pPr>
              <w:jc w:val="center"/>
              <w:rPr>
                <w:rFonts w:asciiTheme="majorBidi" w:hAnsiTheme="majorBidi" w:cstheme="majorBidi"/>
                <w:bCs/>
              </w:rPr>
            </w:pPr>
          </w:p>
        </w:tc>
        <w:tc>
          <w:tcPr>
            <w:tcW w:w="1548" w:type="dxa"/>
            <w:shd w:val="clear" w:color="auto" w:fill="E6E6E6"/>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b/>
                <w:bCs/>
              </w:rPr>
            </w:pPr>
            <w:r w:rsidRPr="006B0466">
              <w:rPr>
                <w:rFonts w:asciiTheme="majorBidi" w:hAnsiTheme="majorBidi" w:cstheme="majorBidi"/>
                <w:b/>
                <w:bCs/>
              </w:rPr>
              <w:t>UED1(O/P)</w:t>
            </w:r>
          </w:p>
        </w:tc>
        <w:tc>
          <w:tcPr>
            <w:tcW w:w="1548"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267"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t xml:space="preserve">    Matière 1</w:t>
            </w:r>
            <w:r w:rsidRPr="006B0466">
              <w:rPr>
                <w:rFonts w:asciiTheme="majorBidi" w:hAnsiTheme="majorBidi" w:cstheme="majorBidi"/>
              </w:rPr>
              <w:t> :</w:t>
            </w:r>
            <w:r w:rsidRPr="006B0466">
              <w:rPr>
                <w:rFonts w:asciiTheme="majorBidi" w:eastAsia="Times New Roman" w:hAnsiTheme="majorBidi" w:cstheme="majorBidi"/>
                <w:color w:val="000000"/>
                <w:lang w:eastAsia="fr-FR"/>
              </w:rPr>
              <w:t xml:space="preserve"> Economie agricole</w:t>
            </w:r>
          </w:p>
        </w:tc>
        <w:tc>
          <w:tcPr>
            <w:tcW w:w="1548"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22h30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267"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lastRenderedPageBreak/>
              <w:t>Matière2 </w:t>
            </w:r>
            <w:r w:rsidRPr="006B0466">
              <w:rPr>
                <w:rFonts w:asciiTheme="majorBidi" w:hAnsiTheme="majorBidi" w:cstheme="majorBidi"/>
              </w:rPr>
              <w:t>:</w:t>
            </w:r>
            <w:r w:rsidRPr="006B0466">
              <w:rPr>
                <w:rFonts w:asciiTheme="majorBidi" w:eastAsia="Times New Roman" w:hAnsiTheme="majorBidi" w:cstheme="majorBidi"/>
                <w:color w:val="000000"/>
                <w:lang w:eastAsia="fr-FR"/>
              </w:rPr>
              <w:t xml:space="preserve"> Mécanisation agricole</w:t>
            </w:r>
          </w:p>
        </w:tc>
        <w:tc>
          <w:tcPr>
            <w:tcW w:w="1548"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22h30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267"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b/>
                <w:bCs/>
              </w:rPr>
            </w:pPr>
            <w:r w:rsidRPr="006B0466">
              <w:rPr>
                <w:rFonts w:asciiTheme="majorBidi" w:hAnsiTheme="majorBidi" w:cstheme="majorBidi"/>
                <w:b/>
                <w:bCs/>
              </w:rPr>
              <w:t>UED2(O/P)</w:t>
            </w: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267"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rPr>
              <w:t>Etc.</w:t>
            </w: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985"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126"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267"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c>
          <w:tcPr>
            <w:tcW w:w="1548" w:type="dxa"/>
            <w:tcBorders>
              <w:bottom w:val="single" w:sz="4" w:space="0" w:color="auto"/>
            </w:tcBorders>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193"/>
        </w:trPr>
        <w:tc>
          <w:tcPr>
            <w:tcW w:w="3379" w:type="dxa"/>
            <w:vAlign w:val="center"/>
          </w:tcPr>
          <w:p w:rsidR="00265B65" w:rsidRPr="006B0466" w:rsidRDefault="00265B65" w:rsidP="00265B65">
            <w:pPr>
              <w:jc w:val="center"/>
              <w:rPr>
                <w:rFonts w:asciiTheme="majorBidi" w:hAnsiTheme="majorBidi" w:cstheme="majorBidi"/>
                <w:b/>
                <w:bCs/>
              </w:rPr>
            </w:pPr>
            <w:r w:rsidRPr="006B0466">
              <w:rPr>
                <w:rFonts w:asciiTheme="majorBidi" w:hAnsiTheme="majorBidi" w:cstheme="majorBidi"/>
                <w:b/>
                <w:bCs/>
              </w:rPr>
              <w:t>UE transversales</w:t>
            </w:r>
          </w:p>
        </w:tc>
        <w:tc>
          <w:tcPr>
            <w:tcW w:w="5770" w:type="dxa"/>
            <w:gridSpan w:val="5"/>
            <w:shd w:val="clear" w:color="auto" w:fill="E6E6E6"/>
            <w:vAlign w:val="center"/>
          </w:tcPr>
          <w:p w:rsidR="00265B65" w:rsidRPr="006B0466" w:rsidRDefault="00265B65" w:rsidP="00265B65">
            <w:pPr>
              <w:jc w:val="center"/>
              <w:rPr>
                <w:rFonts w:asciiTheme="majorBidi" w:hAnsiTheme="majorBidi" w:cstheme="majorBidi"/>
                <w:bCs/>
              </w:rPr>
            </w:pPr>
          </w:p>
        </w:tc>
        <w:tc>
          <w:tcPr>
            <w:tcW w:w="1126" w:type="dxa"/>
            <w:shd w:val="clear" w:color="auto" w:fill="E6E6E6"/>
            <w:vAlign w:val="center"/>
          </w:tcPr>
          <w:p w:rsidR="00265B65" w:rsidRPr="006B0466" w:rsidRDefault="00265B65" w:rsidP="00265B65">
            <w:pPr>
              <w:jc w:val="center"/>
              <w:rPr>
                <w:rFonts w:asciiTheme="majorBidi" w:hAnsiTheme="majorBidi" w:cstheme="majorBidi"/>
                <w:bCs/>
              </w:rPr>
            </w:pPr>
          </w:p>
        </w:tc>
        <w:tc>
          <w:tcPr>
            <w:tcW w:w="1267" w:type="dxa"/>
            <w:shd w:val="clear" w:color="auto" w:fill="E6E6E6"/>
            <w:vAlign w:val="center"/>
          </w:tcPr>
          <w:p w:rsidR="00265B65" w:rsidRPr="006B0466" w:rsidRDefault="00265B65" w:rsidP="00265B65">
            <w:pPr>
              <w:jc w:val="center"/>
              <w:rPr>
                <w:rFonts w:asciiTheme="majorBidi" w:hAnsiTheme="majorBidi" w:cstheme="majorBidi"/>
                <w:bCs/>
              </w:rPr>
            </w:pPr>
          </w:p>
        </w:tc>
        <w:tc>
          <w:tcPr>
            <w:tcW w:w="1548" w:type="dxa"/>
            <w:shd w:val="clear" w:color="auto" w:fill="E6E6E6"/>
            <w:vAlign w:val="center"/>
          </w:tcPr>
          <w:p w:rsidR="00265B65" w:rsidRPr="006B0466" w:rsidRDefault="00265B65" w:rsidP="00265B65">
            <w:pPr>
              <w:jc w:val="center"/>
              <w:rPr>
                <w:rFonts w:asciiTheme="majorBidi" w:hAnsiTheme="majorBidi" w:cstheme="majorBidi"/>
                <w:bCs/>
              </w:rPr>
            </w:pPr>
          </w:p>
        </w:tc>
        <w:tc>
          <w:tcPr>
            <w:tcW w:w="1548" w:type="dxa"/>
            <w:shd w:val="clear" w:color="auto" w:fill="E6E6E6"/>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b/>
                <w:bCs/>
              </w:rPr>
            </w:pPr>
            <w:r w:rsidRPr="006B0466">
              <w:rPr>
                <w:rFonts w:asciiTheme="majorBidi" w:hAnsiTheme="majorBidi" w:cstheme="majorBidi"/>
                <w:b/>
                <w:bCs/>
              </w:rPr>
              <w:t>UET1(O/P)</w:t>
            </w:r>
          </w:p>
        </w:tc>
        <w:tc>
          <w:tcPr>
            <w:tcW w:w="1548"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985"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126" w:type="dxa"/>
            <w:vAlign w:val="center"/>
          </w:tcPr>
          <w:p w:rsidR="00265B65" w:rsidRPr="006B0466" w:rsidRDefault="00265B65" w:rsidP="00265B65">
            <w:pPr>
              <w:jc w:val="center"/>
              <w:rPr>
                <w:rFonts w:asciiTheme="majorBidi" w:hAnsiTheme="majorBidi" w:cstheme="majorBidi"/>
                <w:bCs/>
              </w:rPr>
            </w:pPr>
          </w:p>
        </w:tc>
        <w:tc>
          <w:tcPr>
            <w:tcW w:w="1267"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vAlign w:val="center"/>
          </w:tcPr>
          <w:p w:rsidR="00265B65" w:rsidRPr="006B0466" w:rsidRDefault="00265B65" w:rsidP="00265B65">
            <w:pPr>
              <w:rPr>
                <w:rFonts w:asciiTheme="majorBidi" w:hAnsiTheme="majorBidi" w:cstheme="majorBidi"/>
              </w:rPr>
            </w:pPr>
            <w:r w:rsidRPr="006B0466">
              <w:rPr>
                <w:rFonts w:asciiTheme="majorBidi" w:hAnsiTheme="majorBidi" w:cstheme="majorBidi"/>
                <w:b/>
                <w:bCs/>
              </w:rPr>
              <w:t xml:space="preserve">    Matière 1</w:t>
            </w:r>
            <w:r w:rsidRPr="006B0466">
              <w:rPr>
                <w:rFonts w:asciiTheme="majorBidi" w:hAnsiTheme="majorBidi" w:cstheme="majorBidi"/>
              </w:rPr>
              <w:t> :</w:t>
            </w:r>
            <w:r w:rsidRPr="006B0466">
              <w:rPr>
                <w:rFonts w:asciiTheme="majorBidi" w:eastAsia="Times New Roman" w:hAnsiTheme="majorBidi" w:cstheme="majorBidi"/>
                <w:color w:val="000000"/>
                <w:lang w:eastAsia="fr-FR"/>
              </w:rPr>
              <w:t xml:space="preserve"> Réalisation du mémoire</w:t>
            </w:r>
          </w:p>
        </w:tc>
        <w:tc>
          <w:tcPr>
            <w:tcW w:w="1548"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22h30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1h30</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985"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 xml:space="preserve"> -</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2h30</w:t>
            </w:r>
          </w:p>
        </w:tc>
        <w:tc>
          <w:tcPr>
            <w:tcW w:w="1126"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267" w:type="dxa"/>
          </w:tcPr>
          <w:p w:rsidR="00265B65" w:rsidRPr="006B0466" w:rsidRDefault="00265B65" w:rsidP="00265B65">
            <w:pPr>
              <w:jc w:val="center"/>
              <w:rPr>
                <w:rFonts w:asciiTheme="majorBidi" w:hAnsiTheme="majorBidi" w:cstheme="majorBidi"/>
              </w:rPr>
            </w:pPr>
            <w:r w:rsidRPr="006B0466">
              <w:rPr>
                <w:rFonts w:asciiTheme="majorBidi" w:hAnsiTheme="majorBidi" w:cstheme="majorBidi"/>
              </w:rPr>
              <w:t>1</w:t>
            </w:r>
          </w:p>
        </w:tc>
        <w:tc>
          <w:tcPr>
            <w:tcW w:w="1548" w:type="dxa"/>
            <w:vAlign w:val="center"/>
          </w:tcPr>
          <w:p w:rsidR="00265B65" w:rsidRPr="006B0466" w:rsidRDefault="00265B65" w:rsidP="00265B65">
            <w:pPr>
              <w:jc w:val="center"/>
              <w:rPr>
                <w:rFonts w:asciiTheme="majorBidi" w:hAnsiTheme="majorBidi" w:cstheme="majorBidi"/>
                <w:bCs/>
              </w:rPr>
            </w:pPr>
          </w:p>
        </w:tc>
        <w:tc>
          <w:tcPr>
            <w:tcW w:w="1548" w:type="dxa"/>
            <w:vAlign w:val="center"/>
          </w:tcPr>
          <w:p w:rsidR="00265B65" w:rsidRPr="006B0466" w:rsidRDefault="00265B65" w:rsidP="00265B65">
            <w:pPr>
              <w:jc w:val="center"/>
              <w:rPr>
                <w:rFonts w:asciiTheme="majorBidi" w:hAnsiTheme="majorBidi" w:cstheme="majorBidi"/>
                <w:bCs/>
              </w:rPr>
            </w:pPr>
          </w:p>
        </w:tc>
      </w:tr>
      <w:tr w:rsidR="00265B65" w:rsidRPr="006B0466" w:rsidTr="00265B65">
        <w:trPr>
          <w:cantSplit/>
          <w:trHeight w:val="279"/>
        </w:trPr>
        <w:tc>
          <w:tcPr>
            <w:tcW w:w="3379" w:type="dxa"/>
            <w:tcBorders>
              <w:bottom w:val="double" w:sz="4" w:space="0" w:color="auto"/>
            </w:tcBorders>
            <w:vAlign w:val="center"/>
          </w:tcPr>
          <w:p w:rsidR="00265B65" w:rsidRPr="006B0466" w:rsidRDefault="00265B65" w:rsidP="00265B65">
            <w:pPr>
              <w:jc w:val="center"/>
              <w:rPr>
                <w:rFonts w:asciiTheme="majorBidi" w:hAnsiTheme="majorBidi" w:cstheme="majorBidi"/>
                <w:b/>
                <w:bCs/>
              </w:rPr>
            </w:pPr>
            <w:r w:rsidRPr="006B0466">
              <w:rPr>
                <w:rFonts w:asciiTheme="majorBidi" w:hAnsiTheme="majorBidi" w:cstheme="majorBidi"/>
                <w:b/>
                <w:bCs/>
              </w:rPr>
              <w:t>Total Semestre 6</w:t>
            </w:r>
          </w:p>
        </w:tc>
        <w:tc>
          <w:tcPr>
            <w:tcW w:w="1548" w:type="dxa"/>
            <w:tcBorders>
              <w:top w:val="single" w:sz="4" w:space="0" w:color="auto"/>
              <w:left w:val="single" w:sz="4" w:space="0" w:color="auto"/>
              <w:bottom w:val="double" w:sz="4" w:space="0" w:color="auto"/>
              <w:right w:val="single" w:sz="4" w:space="0" w:color="auto"/>
            </w:tcBorders>
            <w:vAlign w:val="center"/>
          </w:tcPr>
          <w:p w:rsidR="00265B65" w:rsidRPr="006B0466" w:rsidRDefault="00265B65" w:rsidP="00265B65">
            <w:pPr>
              <w:spacing w:line="276" w:lineRule="auto"/>
              <w:jc w:val="center"/>
              <w:rPr>
                <w:rFonts w:asciiTheme="majorBidi" w:hAnsiTheme="majorBidi" w:cstheme="majorBidi"/>
                <w:b/>
              </w:rPr>
            </w:pPr>
            <w:r w:rsidRPr="006B0466">
              <w:rPr>
                <w:rFonts w:asciiTheme="majorBidi" w:hAnsiTheme="majorBidi" w:cstheme="majorBidi"/>
                <w:b/>
              </w:rPr>
              <w:t>375</w:t>
            </w:r>
          </w:p>
        </w:tc>
        <w:tc>
          <w:tcPr>
            <w:tcW w:w="1126" w:type="dxa"/>
            <w:tcBorders>
              <w:top w:val="single" w:sz="4" w:space="0" w:color="auto"/>
              <w:left w:val="single" w:sz="4" w:space="0" w:color="auto"/>
              <w:bottom w:val="double" w:sz="4" w:space="0" w:color="auto"/>
              <w:right w:val="single" w:sz="4" w:space="0" w:color="auto"/>
            </w:tcBorders>
            <w:vAlign w:val="center"/>
          </w:tcPr>
          <w:p w:rsidR="00265B65" w:rsidRPr="006B0466" w:rsidRDefault="00265B65" w:rsidP="00265B65">
            <w:pPr>
              <w:spacing w:line="276" w:lineRule="auto"/>
              <w:jc w:val="center"/>
              <w:rPr>
                <w:rFonts w:asciiTheme="majorBidi" w:hAnsiTheme="majorBidi" w:cstheme="majorBidi"/>
                <w:b/>
              </w:rPr>
            </w:pPr>
          </w:p>
        </w:tc>
        <w:tc>
          <w:tcPr>
            <w:tcW w:w="985" w:type="dxa"/>
            <w:tcBorders>
              <w:top w:val="single" w:sz="4" w:space="0" w:color="auto"/>
              <w:left w:val="single" w:sz="4" w:space="0" w:color="auto"/>
              <w:bottom w:val="double" w:sz="4" w:space="0" w:color="auto"/>
              <w:right w:val="single" w:sz="4" w:space="0" w:color="auto"/>
            </w:tcBorders>
            <w:vAlign w:val="center"/>
          </w:tcPr>
          <w:p w:rsidR="00265B65" w:rsidRPr="006B0466" w:rsidRDefault="00265B65" w:rsidP="00265B65">
            <w:pPr>
              <w:spacing w:line="276" w:lineRule="auto"/>
              <w:jc w:val="center"/>
              <w:rPr>
                <w:rFonts w:asciiTheme="majorBidi" w:hAnsiTheme="majorBidi" w:cstheme="majorBidi"/>
                <w:b/>
              </w:rPr>
            </w:pPr>
          </w:p>
        </w:tc>
        <w:tc>
          <w:tcPr>
            <w:tcW w:w="985" w:type="dxa"/>
            <w:tcBorders>
              <w:top w:val="single" w:sz="4" w:space="0" w:color="auto"/>
              <w:left w:val="single" w:sz="4" w:space="0" w:color="auto"/>
              <w:bottom w:val="double" w:sz="4" w:space="0" w:color="auto"/>
              <w:right w:val="single" w:sz="4" w:space="0" w:color="auto"/>
            </w:tcBorders>
            <w:vAlign w:val="center"/>
          </w:tcPr>
          <w:p w:rsidR="00265B65" w:rsidRPr="006B0466" w:rsidRDefault="00265B65" w:rsidP="00265B65">
            <w:pPr>
              <w:spacing w:line="276" w:lineRule="auto"/>
              <w:jc w:val="center"/>
              <w:rPr>
                <w:rFonts w:asciiTheme="majorBidi" w:hAnsiTheme="majorBidi" w:cstheme="majorBidi"/>
                <w:b/>
              </w:rPr>
            </w:pPr>
          </w:p>
        </w:tc>
        <w:tc>
          <w:tcPr>
            <w:tcW w:w="1126" w:type="dxa"/>
            <w:tcBorders>
              <w:top w:val="single" w:sz="4" w:space="0" w:color="auto"/>
              <w:left w:val="single" w:sz="4" w:space="0" w:color="auto"/>
              <w:bottom w:val="double" w:sz="4" w:space="0" w:color="auto"/>
              <w:right w:val="single" w:sz="4" w:space="0" w:color="auto"/>
            </w:tcBorders>
            <w:vAlign w:val="center"/>
          </w:tcPr>
          <w:p w:rsidR="00265B65" w:rsidRPr="006B0466" w:rsidRDefault="00265B65" w:rsidP="00265B65">
            <w:pPr>
              <w:spacing w:line="276" w:lineRule="auto"/>
              <w:jc w:val="center"/>
              <w:rPr>
                <w:rFonts w:asciiTheme="majorBidi" w:hAnsiTheme="majorBidi" w:cstheme="majorBidi"/>
                <w:b/>
              </w:rPr>
            </w:pPr>
            <w:r w:rsidRPr="006B0466">
              <w:rPr>
                <w:rFonts w:asciiTheme="majorBidi" w:hAnsiTheme="majorBidi" w:cstheme="majorBidi"/>
                <w:b/>
              </w:rPr>
              <w:t>375</w:t>
            </w:r>
          </w:p>
        </w:tc>
        <w:tc>
          <w:tcPr>
            <w:tcW w:w="1126" w:type="dxa"/>
            <w:tcBorders>
              <w:top w:val="single" w:sz="4" w:space="0" w:color="auto"/>
              <w:left w:val="single" w:sz="4" w:space="0" w:color="auto"/>
              <w:bottom w:val="double" w:sz="4" w:space="0" w:color="auto"/>
              <w:right w:val="single" w:sz="4" w:space="0" w:color="auto"/>
            </w:tcBorders>
            <w:vAlign w:val="center"/>
          </w:tcPr>
          <w:p w:rsidR="00265B65" w:rsidRPr="006B0466" w:rsidRDefault="00265B65" w:rsidP="00265B65">
            <w:pPr>
              <w:spacing w:line="276" w:lineRule="auto"/>
              <w:jc w:val="center"/>
              <w:rPr>
                <w:rFonts w:asciiTheme="majorBidi" w:hAnsiTheme="majorBidi" w:cstheme="majorBidi"/>
                <w:b/>
              </w:rPr>
            </w:pPr>
            <w:r w:rsidRPr="006B0466">
              <w:rPr>
                <w:rFonts w:asciiTheme="majorBidi" w:hAnsiTheme="majorBidi" w:cstheme="majorBidi"/>
                <w:b/>
              </w:rPr>
              <w:t>17</w:t>
            </w:r>
          </w:p>
        </w:tc>
        <w:tc>
          <w:tcPr>
            <w:tcW w:w="1267" w:type="dxa"/>
            <w:tcBorders>
              <w:bottom w:val="double" w:sz="4" w:space="0" w:color="auto"/>
            </w:tcBorders>
            <w:vAlign w:val="center"/>
          </w:tcPr>
          <w:p w:rsidR="00265B65" w:rsidRPr="006B0466" w:rsidRDefault="00265B65" w:rsidP="00265B65">
            <w:pPr>
              <w:jc w:val="center"/>
              <w:rPr>
                <w:rFonts w:asciiTheme="majorBidi" w:hAnsiTheme="majorBidi" w:cstheme="majorBidi"/>
                <w:b/>
              </w:rPr>
            </w:pPr>
            <w:r w:rsidRPr="006B0466">
              <w:rPr>
                <w:rFonts w:asciiTheme="majorBidi" w:hAnsiTheme="majorBidi" w:cstheme="majorBidi"/>
                <w:b/>
              </w:rPr>
              <w:t>30</w:t>
            </w:r>
          </w:p>
        </w:tc>
        <w:tc>
          <w:tcPr>
            <w:tcW w:w="1548" w:type="dxa"/>
            <w:tcBorders>
              <w:bottom w:val="double" w:sz="4" w:space="0" w:color="auto"/>
            </w:tcBorders>
            <w:vAlign w:val="center"/>
          </w:tcPr>
          <w:p w:rsidR="00265B65" w:rsidRPr="006B0466" w:rsidRDefault="00265B65" w:rsidP="00265B65">
            <w:pPr>
              <w:jc w:val="center"/>
              <w:rPr>
                <w:rFonts w:asciiTheme="majorBidi" w:hAnsiTheme="majorBidi" w:cstheme="majorBidi"/>
                <w:bCs/>
              </w:rPr>
            </w:pPr>
          </w:p>
        </w:tc>
        <w:tc>
          <w:tcPr>
            <w:tcW w:w="1548" w:type="dxa"/>
            <w:tcBorders>
              <w:bottom w:val="double" w:sz="4" w:space="0" w:color="auto"/>
            </w:tcBorders>
            <w:vAlign w:val="center"/>
          </w:tcPr>
          <w:p w:rsidR="00265B65" w:rsidRPr="006B0466" w:rsidRDefault="00265B65" w:rsidP="00265B65">
            <w:pPr>
              <w:jc w:val="center"/>
              <w:rPr>
                <w:rFonts w:asciiTheme="majorBidi" w:hAnsiTheme="majorBidi" w:cstheme="majorBidi"/>
                <w:bCs/>
              </w:rPr>
            </w:pPr>
          </w:p>
        </w:tc>
      </w:tr>
    </w:tbl>
    <w:p w:rsidR="0054200C" w:rsidRPr="006B0466" w:rsidRDefault="00265B65" w:rsidP="00B57487">
      <w:pPr>
        <w:rPr>
          <w:rFonts w:asciiTheme="majorBidi" w:hAnsiTheme="majorBidi" w:cstheme="majorBidi"/>
          <w:b/>
        </w:rPr>
      </w:pPr>
      <w:r w:rsidRPr="006B0466">
        <w:rPr>
          <w:rFonts w:asciiTheme="majorBidi" w:hAnsiTheme="majorBidi" w:cstheme="majorBidi"/>
        </w:rPr>
        <w:t>* ou sortie pédagogique</w:t>
      </w:r>
    </w:p>
    <w:p w:rsidR="00B57487" w:rsidRPr="006B0466" w:rsidRDefault="00B57487" w:rsidP="00FB60AB">
      <w:pPr>
        <w:rPr>
          <w:rFonts w:asciiTheme="majorBidi" w:hAnsiTheme="majorBidi" w:cstheme="majorBidi"/>
        </w:rPr>
        <w:sectPr w:rsidR="00B57487" w:rsidRPr="006B0466" w:rsidSect="00A45528">
          <w:headerReference w:type="default" r:id="rId8"/>
          <w:pgSz w:w="16838" w:h="11906" w:orient="landscape"/>
          <w:pgMar w:top="1134" w:right="1134" w:bottom="1134" w:left="1134" w:header="709" w:footer="709" w:gutter="0"/>
          <w:cols w:space="708"/>
          <w:titlePg/>
          <w:docGrid w:linePitch="360"/>
        </w:sectPr>
      </w:pPr>
    </w:p>
    <w:p w:rsidR="00894E8E" w:rsidRPr="006B0466" w:rsidRDefault="00894E8E" w:rsidP="00894E8E">
      <w:pPr>
        <w:spacing w:line="360" w:lineRule="auto"/>
        <w:ind w:right="282"/>
        <w:rPr>
          <w:rFonts w:asciiTheme="majorBidi" w:hAnsiTheme="majorBidi" w:cstheme="majorBidi"/>
          <w:b/>
        </w:rPr>
      </w:pPr>
      <w:r w:rsidRPr="006B0466">
        <w:rPr>
          <w:rFonts w:asciiTheme="majorBidi" w:hAnsiTheme="majorBidi" w:cstheme="majorBidi"/>
          <w:b/>
        </w:rPr>
        <w:lastRenderedPageBreak/>
        <w:t>Semestre</w:t>
      </w:r>
      <w:r w:rsidRPr="006B0466">
        <w:rPr>
          <w:rFonts w:asciiTheme="majorBidi" w:hAnsiTheme="majorBidi" w:cstheme="majorBidi"/>
          <w:b/>
          <w:iCs/>
        </w:rPr>
        <w:t>:</w:t>
      </w:r>
      <w:r w:rsidRPr="006B0466">
        <w:rPr>
          <w:rFonts w:asciiTheme="majorBidi" w:hAnsiTheme="majorBidi" w:cstheme="majorBidi"/>
          <w:bCs/>
        </w:rPr>
        <w:t>4</w:t>
      </w:r>
      <w:r w:rsidRPr="006B0466">
        <w:rPr>
          <w:rFonts w:asciiTheme="majorBidi" w:hAnsiTheme="majorBidi" w:cstheme="majorBidi"/>
          <w:bCs/>
          <w:vertAlign w:val="superscript"/>
        </w:rPr>
        <w:t>ème</w:t>
      </w:r>
      <w:r w:rsidRPr="006B0466">
        <w:rPr>
          <w:rFonts w:asciiTheme="majorBidi" w:hAnsiTheme="majorBidi" w:cstheme="majorBidi"/>
          <w:bCs/>
        </w:rPr>
        <w:t xml:space="preserve"> Semestre</w:t>
      </w:r>
    </w:p>
    <w:p w:rsidR="00894E8E" w:rsidRPr="006B0466" w:rsidRDefault="00894E8E" w:rsidP="00894E8E">
      <w:pPr>
        <w:spacing w:line="360" w:lineRule="auto"/>
        <w:jc w:val="both"/>
        <w:rPr>
          <w:rFonts w:asciiTheme="majorBidi" w:hAnsiTheme="majorBidi" w:cstheme="majorBidi"/>
          <w:bCs/>
          <w:iCs/>
        </w:rPr>
      </w:pPr>
      <w:r w:rsidRPr="006B0466">
        <w:rPr>
          <w:rFonts w:asciiTheme="majorBidi" w:hAnsiTheme="majorBidi" w:cstheme="majorBidi"/>
          <w:b/>
          <w:iCs/>
        </w:rPr>
        <w:t xml:space="preserve">UE : </w:t>
      </w:r>
      <w:r w:rsidRPr="006B0466">
        <w:rPr>
          <w:rFonts w:asciiTheme="majorBidi" w:hAnsiTheme="majorBidi" w:cstheme="majorBidi"/>
          <w:bCs/>
          <w:iCs/>
        </w:rPr>
        <w:t>Unité d’Enseignement Fondamentale 1</w:t>
      </w:r>
    </w:p>
    <w:p w:rsidR="00894E8E" w:rsidRPr="006B0466" w:rsidRDefault="00894E8E" w:rsidP="00894E8E">
      <w:pPr>
        <w:spacing w:line="360" w:lineRule="auto"/>
        <w:jc w:val="both"/>
        <w:rPr>
          <w:rFonts w:asciiTheme="majorBidi" w:hAnsiTheme="majorBidi" w:cstheme="majorBidi"/>
          <w:b/>
          <w:iCs/>
        </w:rPr>
      </w:pPr>
      <w:r w:rsidRPr="006B0466">
        <w:rPr>
          <w:rFonts w:asciiTheme="majorBidi" w:hAnsiTheme="majorBidi" w:cstheme="majorBidi"/>
          <w:b/>
          <w:iCs/>
        </w:rPr>
        <w:t xml:space="preserve">Matière 1: </w:t>
      </w:r>
      <w:r w:rsidRPr="006B0466">
        <w:rPr>
          <w:rFonts w:asciiTheme="majorBidi" w:hAnsiTheme="majorBidi" w:cstheme="majorBidi"/>
          <w:bCs/>
          <w:iCs/>
        </w:rPr>
        <w:t>Agronomie I (Eau, Sol)</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Crédits :</w:t>
      </w:r>
      <w:r w:rsidR="000F5502" w:rsidRPr="006B0466">
        <w:rPr>
          <w:rFonts w:asciiTheme="majorBidi" w:hAnsiTheme="majorBidi" w:cstheme="majorBidi"/>
          <w:b/>
          <w:iCs/>
          <w:color w:val="FF0000"/>
        </w:rPr>
        <w:t>4</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 xml:space="preserve"> Coefficient :</w:t>
      </w:r>
      <w:r w:rsidR="000F5502" w:rsidRPr="006B0466">
        <w:rPr>
          <w:rFonts w:asciiTheme="majorBidi" w:hAnsiTheme="majorBidi" w:cstheme="majorBidi"/>
          <w:b/>
          <w:iCs/>
          <w:color w:val="FF0000"/>
        </w:rPr>
        <w:t>2</w:t>
      </w:r>
    </w:p>
    <w:p w:rsidR="00894E8E" w:rsidRPr="006B0466" w:rsidRDefault="00894E8E" w:rsidP="00894E8E">
      <w:pPr>
        <w:spacing w:line="360" w:lineRule="auto"/>
        <w:jc w:val="both"/>
        <w:rPr>
          <w:rFonts w:asciiTheme="majorBidi" w:hAnsiTheme="majorBidi" w:cstheme="majorBidi"/>
          <w:b/>
          <w:iCs/>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Objectifs de l’enseignement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L'étudiant doit savoir les notions et la terminologie de l’eau et des différents sols, mode d’études et d’analyses en corrélations avec les différents écosystèmes.</w:t>
      </w:r>
    </w:p>
    <w:p w:rsidR="00894E8E" w:rsidRPr="006B0466" w:rsidRDefault="00894E8E" w:rsidP="00894E8E">
      <w:pPr>
        <w:spacing w:line="360" w:lineRule="auto"/>
        <w:ind w:left="360"/>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i/>
          <w:color w:val="FF0000"/>
        </w:rPr>
      </w:pPr>
      <w:r w:rsidRPr="006B0466">
        <w:rPr>
          <w:rFonts w:asciiTheme="majorBidi" w:hAnsiTheme="majorBidi" w:cstheme="majorBidi"/>
          <w:b/>
        </w:rPr>
        <w:t xml:space="preserve">Connaissances préalables recommandées </w:t>
      </w:r>
      <w:r w:rsidRPr="006B0466">
        <w:rPr>
          <w:rFonts w:asciiTheme="majorBidi" w:hAnsiTheme="majorBidi" w:cstheme="majorBidi"/>
          <w:bCs/>
          <w:color w:val="FF0000"/>
        </w:rPr>
        <w:t>(</w:t>
      </w:r>
      <w:r w:rsidRPr="006B0466">
        <w:rPr>
          <w:rFonts w:asciiTheme="majorBidi" w:hAnsiTheme="majorBidi" w:cstheme="majorBidi"/>
          <w:i/>
          <w:color w:val="FF0000"/>
        </w:rPr>
        <w:t>descriptif succinct des connaissances requises pour pouvoir suivre cet enseignement – Maximum 2 lignes).</w:t>
      </w:r>
    </w:p>
    <w:p w:rsidR="00894E8E" w:rsidRPr="006B0466" w:rsidRDefault="00894E8E" w:rsidP="00894E8E">
      <w:pPr>
        <w:spacing w:line="360" w:lineRule="auto"/>
        <w:ind w:left="360"/>
        <w:jc w:val="both"/>
        <w:rPr>
          <w:rFonts w:asciiTheme="majorBidi" w:hAnsiTheme="majorBidi" w:cstheme="majorBidi"/>
          <w:b/>
          <w:bCs/>
        </w:rPr>
      </w:pPr>
    </w:p>
    <w:p w:rsidR="00894E8E" w:rsidRPr="006B0466" w:rsidRDefault="00894E8E" w:rsidP="00894E8E">
      <w:pPr>
        <w:spacing w:line="360" w:lineRule="auto"/>
        <w:ind w:left="360"/>
        <w:jc w:val="both"/>
        <w:rPr>
          <w:rFonts w:asciiTheme="majorBidi" w:hAnsiTheme="majorBidi" w:cstheme="majorBidi"/>
          <w:i/>
          <w:iCs/>
        </w:rPr>
      </w:pPr>
      <w:r w:rsidRPr="006B0466">
        <w:rPr>
          <w:rFonts w:asciiTheme="majorBidi" w:hAnsiTheme="majorBidi" w:cstheme="majorBidi"/>
          <w:i/>
          <w:iCs/>
        </w:rPr>
        <w:t xml:space="preserve">Sans </w:t>
      </w:r>
      <w:proofErr w:type="spellStart"/>
      <w:r w:rsidRPr="006B0466">
        <w:rPr>
          <w:rFonts w:asciiTheme="majorBidi" w:hAnsiTheme="majorBidi" w:cstheme="majorBidi"/>
          <w:i/>
          <w:iCs/>
        </w:rPr>
        <w:t>pré-requis</w:t>
      </w:r>
      <w:proofErr w:type="spellEnd"/>
    </w:p>
    <w:p w:rsidR="00894E8E" w:rsidRPr="006B0466" w:rsidRDefault="00894E8E" w:rsidP="00894E8E">
      <w:pPr>
        <w:spacing w:line="360" w:lineRule="auto"/>
        <w:ind w:left="360"/>
        <w:jc w:val="both"/>
        <w:rPr>
          <w:rFonts w:asciiTheme="majorBidi" w:hAnsiTheme="majorBidi" w:cstheme="majorBidi"/>
          <w:b/>
          <w:bCs/>
        </w:rPr>
      </w:pPr>
    </w:p>
    <w:p w:rsidR="00894E8E" w:rsidRPr="006B0466" w:rsidRDefault="00894E8E" w:rsidP="00894E8E">
      <w:pPr>
        <w:spacing w:line="360" w:lineRule="auto"/>
        <w:rPr>
          <w:rFonts w:asciiTheme="majorBidi" w:hAnsiTheme="majorBidi" w:cstheme="majorBidi"/>
          <w:b/>
          <w:iCs/>
        </w:rPr>
      </w:pPr>
      <w:r w:rsidRPr="006B0466">
        <w:rPr>
          <w:rFonts w:asciiTheme="majorBidi" w:hAnsiTheme="majorBidi" w:cstheme="majorBidi"/>
          <w:b/>
          <w:iCs/>
        </w:rPr>
        <w:t>Contenu de la matière </w:t>
      </w:r>
    </w:p>
    <w:p w:rsidR="00894E8E" w:rsidRPr="006B0466" w:rsidRDefault="00894E8E" w:rsidP="00894E8E">
      <w:pPr>
        <w:spacing w:line="360" w:lineRule="auto"/>
        <w:rPr>
          <w:rFonts w:asciiTheme="majorBidi" w:hAnsiTheme="majorBidi" w:cstheme="majorBidi"/>
          <w:b/>
          <w:iCs/>
        </w:rPr>
      </w:pPr>
    </w:p>
    <w:p w:rsidR="00894E8E" w:rsidRPr="006B0466" w:rsidRDefault="00894E8E" w:rsidP="00894E8E">
      <w:pPr>
        <w:numPr>
          <w:ilvl w:val="0"/>
          <w:numId w:val="34"/>
        </w:numPr>
        <w:spacing w:line="360" w:lineRule="auto"/>
        <w:rPr>
          <w:rFonts w:asciiTheme="majorBidi" w:hAnsiTheme="majorBidi" w:cstheme="majorBidi"/>
        </w:rPr>
      </w:pPr>
      <w:r w:rsidRPr="006B0466">
        <w:rPr>
          <w:rFonts w:asciiTheme="majorBidi" w:hAnsiTheme="majorBidi" w:cstheme="majorBidi"/>
        </w:rPr>
        <w:t xml:space="preserve">Introduction </w:t>
      </w:r>
    </w:p>
    <w:p w:rsidR="00894E8E" w:rsidRPr="006B0466" w:rsidRDefault="00894E8E" w:rsidP="00894E8E">
      <w:pPr>
        <w:spacing w:line="360" w:lineRule="auto"/>
        <w:ind w:left="708" w:firstLine="708"/>
        <w:rPr>
          <w:rFonts w:asciiTheme="majorBidi" w:hAnsiTheme="majorBidi" w:cstheme="majorBidi"/>
        </w:rPr>
      </w:pPr>
      <w:r w:rsidRPr="006B0466">
        <w:rPr>
          <w:rFonts w:asciiTheme="majorBidi" w:hAnsiTheme="majorBidi" w:cstheme="majorBidi"/>
        </w:rPr>
        <w:t xml:space="preserve">- Définition du sol et le </w:t>
      </w:r>
    </w:p>
    <w:p w:rsidR="00894E8E" w:rsidRPr="006B0466" w:rsidRDefault="00894E8E" w:rsidP="00894E8E">
      <w:pPr>
        <w:spacing w:line="360" w:lineRule="auto"/>
        <w:ind w:left="720" w:firstLine="696"/>
        <w:rPr>
          <w:rFonts w:asciiTheme="majorBidi" w:hAnsiTheme="majorBidi" w:cstheme="majorBidi"/>
        </w:rPr>
      </w:pPr>
      <w:r w:rsidRPr="006B0466">
        <w:rPr>
          <w:rFonts w:asciiTheme="majorBidi" w:hAnsiTheme="majorBidi" w:cstheme="majorBidi"/>
        </w:rPr>
        <w:t>- Rôle de l'eau en Sciences du sol</w:t>
      </w:r>
    </w:p>
    <w:p w:rsidR="00894E8E" w:rsidRPr="006B0466" w:rsidRDefault="00894E8E" w:rsidP="00894E8E">
      <w:pPr>
        <w:spacing w:line="360" w:lineRule="auto"/>
        <w:rPr>
          <w:rFonts w:asciiTheme="majorBidi" w:hAnsiTheme="majorBidi" w:cstheme="majorBidi"/>
          <w:b/>
          <w:bCs/>
        </w:rPr>
      </w:pPr>
      <w:r w:rsidRPr="006B0466">
        <w:rPr>
          <w:rFonts w:asciiTheme="majorBidi" w:hAnsiTheme="majorBidi" w:cstheme="majorBidi"/>
          <w:b/>
          <w:bCs/>
        </w:rPr>
        <w:t>A-  Le Sol</w:t>
      </w:r>
    </w:p>
    <w:p w:rsidR="00894E8E" w:rsidRPr="006B0466" w:rsidRDefault="00894E8E" w:rsidP="00894E8E">
      <w:pPr>
        <w:numPr>
          <w:ilvl w:val="0"/>
          <w:numId w:val="34"/>
        </w:numPr>
        <w:spacing w:line="360" w:lineRule="auto"/>
        <w:rPr>
          <w:rFonts w:asciiTheme="majorBidi" w:hAnsiTheme="majorBidi" w:cstheme="majorBidi"/>
        </w:rPr>
      </w:pPr>
      <w:r w:rsidRPr="006B0466">
        <w:rPr>
          <w:rFonts w:asciiTheme="majorBidi" w:hAnsiTheme="majorBidi" w:cstheme="majorBidi"/>
          <w:b/>
          <w:bCs/>
        </w:rPr>
        <w:t>Eléments constitutifs du sol</w:t>
      </w:r>
      <w:r w:rsidRPr="006B0466">
        <w:rPr>
          <w:rFonts w:asciiTheme="majorBidi" w:hAnsiTheme="majorBidi" w:cstheme="majorBidi"/>
          <w:b/>
          <w:bCs/>
        </w:rPr>
        <w:br/>
      </w:r>
      <w:r w:rsidRPr="006B0466">
        <w:rPr>
          <w:rFonts w:asciiTheme="majorBidi" w:hAnsiTheme="majorBidi" w:cstheme="majorBidi"/>
        </w:rPr>
        <w:t xml:space="preserve">       - Constituants minéraux</w:t>
      </w:r>
      <w:r w:rsidRPr="006B0466">
        <w:rPr>
          <w:rFonts w:asciiTheme="majorBidi" w:hAnsiTheme="majorBidi" w:cstheme="majorBidi"/>
        </w:rPr>
        <w:br/>
        <w:t xml:space="preserve">       - Constituants organiques</w:t>
      </w:r>
      <w:r w:rsidRPr="006B0466">
        <w:rPr>
          <w:rFonts w:asciiTheme="majorBidi" w:hAnsiTheme="majorBidi" w:cstheme="majorBidi"/>
        </w:rPr>
        <w:br/>
        <w:t xml:space="preserve">       - Complexes colloïdaux</w:t>
      </w:r>
    </w:p>
    <w:p w:rsidR="00894E8E" w:rsidRPr="006B0466" w:rsidRDefault="00894E8E" w:rsidP="00894E8E">
      <w:pPr>
        <w:numPr>
          <w:ilvl w:val="0"/>
          <w:numId w:val="34"/>
        </w:numPr>
        <w:spacing w:line="360" w:lineRule="auto"/>
        <w:rPr>
          <w:rFonts w:asciiTheme="majorBidi" w:hAnsiTheme="majorBidi" w:cstheme="majorBidi"/>
        </w:rPr>
      </w:pPr>
      <w:r w:rsidRPr="006B0466">
        <w:rPr>
          <w:rFonts w:asciiTheme="majorBidi" w:hAnsiTheme="majorBidi" w:cstheme="majorBidi"/>
          <w:b/>
          <w:bCs/>
        </w:rPr>
        <w:t>Organisation morphologique des sols</w:t>
      </w:r>
      <w:r w:rsidRPr="006B0466">
        <w:rPr>
          <w:rFonts w:asciiTheme="majorBidi" w:hAnsiTheme="majorBidi" w:cstheme="majorBidi"/>
          <w:b/>
          <w:bCs/>
        </w:rPr>
        <w:br/>
      </w:r>
      <w:r w:rsidRPr="006B0466">
        <w:rPr>
          <w:rFonts w:asciiTheme="majorBidi" w:hAnsiTheme="majorBidi" w:cstheme="majorBidi"/>
        </w:rPr>
        <w:t xml:space="preserve">       - Organisations élémentaires</w:t>
      </w:r>
      <w:r w:rsidRPr="006B0466">
        <w:rPr>
          <w:rFonts w:asciiTheme="majorBidi" w:hAnsiTheme="majorBidi" w:cstheme="majorBidi"/>
        </w:rPr>
        <w:br/>
        <w:t xml:space="preserve">       - Horizon pédologique</w:t>
      </w:r>
      <w:r w:rsidRPr="006B0466">
        <w:rPr>
          <w:rFonts w:asciiTheme="majorBidi" w:hAnsiTheme="majorBidi" w:cstheme="majorBidi"/>
        </w:rPr>
        <w:br/>
        <w:t xml:space="preserve">       - Profils pédologiques</w:t>
      </w:r>
      <w:r w:rsidRPr="006B0466">
        <w:rPr>
          <w:rFonts w:asciiTheme="majorBidi" w:hAnsiTheme="majorBidi" w:cstheme="majorBidi"/>
        </w:rPr>
        <w:br/>
        <w:t xml:space="preserve">       - Couverture pédologique</w:t>
      </w:r>
      <w:r w:rsidRPr="006B0466">
        <w:rPr>
          <w:rFonts w:asciiTheme="majorBidi" w:hAnsiTheme="majorBidi" w:cstheme="majorBidi"/>
        </w:rPr>
        <w:br/>
        <w:t xml:space="preserve">       - Sol et eau</w:t>
      </w:r>
      <w:r w:rsidRPr="006B0466">
        <w:rPr>
          <w:rFonts w:asciiTheme="majorBidi" w:hAnsiTheme="majorBidi" w:cstheme="majorBidi"/>
        </w:rPr>
        <w:br/>
        <w:t xml:space="preserve">       - Atmosphère du sol</w:t>
      </w:r>
      <w:r w:rsidRPr="006B0466">
        <w:rPr>
          <w:rFonts w:asciiTheme="majorBidi" w:hAnsiTheme="majorBidi" w:cstheme="majorBidi"/>
        </w:rPr>
        <w:br/>
        <w:t xml:space="preserve">       - Température du sol</w:t>
      </w:r>
      <w:r w:rsidRPr="006B0466">
        <w:rPr>
          <w:rFonts w:asciiTheme="majorBidi" w:hAnsiTheme="majorBidi" w:cstheme="majorBidi"/>
        </w:rPr>
        <w:br/>
        <w:t xml:space="preserve">       - Couleur du sol</w:t>
      </w:r>
    </w:p>
    <w:p w:rsidR="00894E8E" w:rsidRPr="006B0466" w:rsidRDefault="00894E8E" w:rsidP="00894E8E">
      <w:pPr>
        <w:numPr>
          <w:ilvl w:val="0"/>
          <w:numId w:val="34"/>
        </w:numPr>
        <w:spacing w:line="360" w:lineRule="auto"/>
        <w:rPr>
          <w:rFonts w:asciiTheme="majorBidi" w:hAnsiTheme="majorBidi" w:cstheme="majorBidi"/>
        </w:rPr>
      </w:pPr>
      <w:r w:rsidRPr="006B0466">
        <w:rPr>
          <w:rFonts w:asciiTheme="majorBidi" w:hAnsiTheme="majorBidi" w:cstheme="majorBidi"/>
          <w:b/>
          <w:bCs/>
        </w:rPr>
        <w:lastRenderedPageBreak/>
        <w:t>Propriétés chimiques et biologiques du sol</w:t>
      </w:r>
      <w:r w:rsidRPr="006B0466">
        <w:rPr>
          <w:rFonts w:asciiTheme="majorBidi" w:hAnsiTheme="majorBidi" w:cstheme="majorBidi"/>
        </w:rPr>
        <w:br/>
        <w:t xml:space="preserve">      - Phénomènes d'échanges des ions</w:t>
      </w:r>
      <w:r w:rsidRPr="006B0466">
        <w:rPr>
          <w:rFonts w:asciiTheme="majorBidi" w:hAnsiTheme="majorBidi" w:cstheme="majorBidi"/>
        </w:rPr>
        <w:br/>
        <w:t xml:space="preserve">      - Propriétés électro-ioniques du sol</w:t>
      </w:r>
      <w:r w:rsidRPr="006B0466">
        <w:rPr>
          <w:rFonts w:asciiTheme="majorBidi" w:hAnsiTheme="majorBidi" w:cstheme="majorBidi"/>
        </w:rPr>
        <w:br/>
        <w:t xml:space="preserve">      - Organismes du sol</w:t>
      </w:r>
      <w:r w:rsidRPr="006B0466">
        <w:rPr>
          <w:rFonts w:asciiTheme="majorBidi" w:hAnsiTheme="majorBidi" w:cstheme="majorBidi"/>
        </w:rPr>
        <w:br/>
        <w:t xml:space="preserve">      - Transformations d'origine microbienne</w:t>
      </w:r>
    </w:p>
    <w:p w:rsidR="00894E8E" w:rsidRPr="006B0466" w:rsidRDefault="00894E8E" w:rsidP="00894E8E">
      <w:pPr>
        <w:numPr>
          <w:ilvl w:val="0"/>
          <w:numId w:val="34"/>
        </w:numPr>
        <w:spacing w:line="360" w:lineRule="auto"/>
        <w:rPr>
          <w:rFonts w:asciiTheme="majorBidi" w:hAnsiTheme="majorBidi" w:cstheme="majorBidi"/>
        </w:rPr>
      </w:pPr>
      <w:r w:rsidRPr="006B0466">
        <w:rPr>
          <w:rFonts w:asciiTheme="majorBidi" w:hAnsiTheme="majorBidi" w:cstheme="majorBidi"/>
          <w:b/>
          <w:bCs/>
        </w:rPr>
        <w:t>Classification des sols (Notions)</w:t>
      </w:r>
      <w:r w:rsidRPr="006B0466">
        <w:rPr>
          <w:rFonts w:asciiTheme="majorBidi" w:hAnsiTheme="majorBidi" w:cstheme="majorBidi"/>
          <w:b/>
          <w:bCs/>
        </w:rPr>
        <w:br/>
      </w:r>
      <w:r w:rsidRPr="006B0466">
        <w:rPr>
          <w:rFonts w:asciiTheme="majorBidi" w:hAnsiTheme="majorBidi" w:cstheme="majorBidi"/>
        </w:rPr>
        <w:t xml:space="preserve">      - Les différentes classifications (Russe, Américaine, Française)</w:t>
      </w:r>
      <w:r w:rsidRPr="006B0466">
        <w:rPr>
          <w:rFonts w:asciiTheme="majorBidi" w:hAnsiTheme="majorBidi" w:cstheme="majorBidi"/>
        </w:rPr>
        <w:br/>
        <w:t xml:space="preserve">      - Aperçu sur les sols d'Algérie et leurs relations avec le climat et la        </w:t>
      </w:r>
      <w:r w:rsidRPr="006B0466">
        <w:rPr>
          <w:rFonts w:asciiTheme="majorBidi" w:hAnsiTheme="majorBidi" w:cstheme="majorBidi"/>
        </w:rPr>
        <w:br/>
        <w:t xml:space="preserve">        géomorphologie.</w:t>
      </w:r>
    </w:p>
    <w:p w:rsidR="00894E8E" w:rsidRPr="006B0466" w:rsidRDefault="00894E8E" w:rsidP="00894E8E">
      <w:pPr>
        <w:spacing w:line="360" w:lineRule="auto"/>
        <w:ind w:left="720"/>
        <w:jc w:val="both"/>
        <w:rPr>
          <w:rFonts w:asciiTheme="majorBidi" w:hAnsiTheme="majorBidi" w:cstheme="majorBidi"/>
        </w:rPr>
      </w:pP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b/>
          <w:bCs/>
        </w:rPr>
        <w:t xml:space="preserve">B- L’eau </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Rôle de l’eau du sol.</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Relations entre les trois phases du sol.</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Mesure des volumes occupés par les différentes phases du sol.</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Les formes de l’eau dans le sol.</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Les forces de rétention de l’eau par le sol.</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Les états de l’eau dans le sol.</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Le potentiel de l’eau dans le sol.</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Les mouvements de l’eau dans le sol.</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Bilan de l’eau dans le sol.</w:t>
      </w:r>
    </w:p>
    <w:p w:rsidR="00894E8E" w:rsidRPr="006B0466" w:rsidRDefault="00894E8E" w:rsidP="00894E8E">
      <w:pPr>
        <w:spacing w:line="360" w:lineRule="auto"/>
        <w:ind w:left="720" w:firstLine="69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Besoin en eau des végétaux.</w:t>
      </w:r>
    </w:p>
    <w:p w:rsidR="00894E8E" w:rsidRPr="006B0466" w:rsidRDefault="00894E8E" w:rsidP="00894E8E">
      <w:pPr>
        <w:autoSpaceDE w:val="0"/>
        <w:autoSpaceDN w:val="0"/>
        <w:adjustRightInd w:val="0"/>
        <w:spacing w:line="360" w:lineRule="auto"/>
        <w:jc w:val="both"/>
        <w:rPr>
          <w:rFonts w:asciiTheme="majorBidi" w:hAnsiTheme="majorBidi" w:cstheme="majorBidi"/>
          <w:b/>
          <w:bCs/>
        </w:rPr>
      </w:pPr>
    </w:p>
    <w:p w:rsidR="00894E8E" w:rsidRPr="006B0466" w:rsidRDefault="00894E8E" w:rsidP="00894E8E">
      <w:pPr>
        <w:autoSpaceDE w:val="0"/>
        <w:autoSpaceDN w:val="0"/>
        <w:adjustRightInd w:val="0"/>
        <w:spacing w:line="360" w:lineRule="auto"/>
        <w:jc w:val="both"/>
        <w:rPr>
          <w:rFonts w:asciiTheme="majorBidi" w:hAnsiTheme="majorBidi" w:cstheme="majorBidi"/>
          <w:b/>
          <w:bCs/>
        </w:rPr>
      </w:pPr>
      <w:r w:rsidRPr="006B0466">
        <w:rPr>
          <w:rFonts w:asciiTheme="majorBidi" w:hAnsiTheme="majorBidi" w:cstheme="majorBidi"/>
          <w:b/>
          <w:bCs/>
        </w:rPr>
        <w:t>Travaux dirigés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N°1 :</w:t>
      </w:r>
      <w:r w:rsidRPr="006B0466">
        <w:rPr>
          <w:rFonts w:asciiTheme="majorBidi" w:hAnsiTheme="majorBidi" w:cstheme="majorBidi"/>
        </w:rPr>
        <w:t xml:space="preserve"> Relations entre les unités de mesure utilisées en sciences des sols (Rappel et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exercices sur les méthodes préparation des solutions d’analyse ; exercice de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conversion des unités).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N°2 :</w:t>
      </w:r>
      <w:r w:rsidRPr="006B0466">
        <w:rPr>
          <w:rFonts w:asciiTheme="majorBidi" w:hAnsiTheme="majorBidi" w:cstheme="majorBidi"/>
        </w:rPr>
        <w:t xml:space="preserve"> Exercices sur l’aspect physique du sol (système à trois phases)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N°3 :</w:t>
      </w:r>
      <w:r w:rsidRPr="006B0466">
        <w:rPr>
          <w:rFonts w:asciiTheme="majorBidi" w:hAnsiTheme="majorBidi" w:cstheme="majorBidi"/>
        </w:rPr>
        <w:t xml:space="preserve"> Séance de projection de diapositives (les différents sols des classifications CPCS et USDA).</w:t>
      </w:r>
    </w:p>
    <w:p w:rsidR="00894E8E" w:rsidRPr="006B0466" w:rsidRDefault="00894E8E" w:rsidP="00894E8E">
      <w:pPr>
        <w:spacing w:line="360" w:lineRule="auto"/>
        <w:jc w:val="both"/>
        <w:rPr>
          <w:rFonts w:asciiTheme="majorBidi" w:hAnsiTheme="majorBidi" w:cstheme="majorBidi"/>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Mode d’évaluation</w:t>
      </w:r>
    </w:p>
    <w:p w:rsidR="00894E8E" w:rsidRPr="006B0466" w:rsidRDefault="00894E8E" w:rsidP="00894E8E">
      <w:pPr>
        <w:spacing w:line="360" w:lineRule="auto"/>
        <w:jc w:val="both"/>
        <w:rPr>
          <w:rFonts w:asciiTheme="majorBidi" w:hAnsiTheme="majorBidi" w:cstheme="majorBidi"/>
          <w:bCs/>
        </w:rPr>
      </w:pPr>
      <w:r w:rsidRPr="006B0466">
        <w:rPr>
          <w:rFonts w:asciiTheme="majorBidi" w:hAnsiTheme="majorBidi" w:cstheme="majorBidi"/>
          <w:bCs/>
        </w:rPr>
        <w:t>Control continu et examen semestriel</w:t>
      </w: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rPr>
        <w:t>Références</w:t>
      </w:r>
      <w:r w:rsidRPr="006B0466">
        <w:rPr>
          <w:rFonts w:asciiTheme="majorBidi" w:hAnsiTheme="majorBidi" w:cstheme="majorBidi"/>
          <w:i/>
          <w:iCs/>
          <w:color w:val="FF0000"/>
        </w:rPr>
        <w:t>(Livres</w:t>
      </w:r>
      <w:r w:rsidRPr="006B0466">
        <w:rPr>
          <w:rFonts w:asciiTheme="majorBidi" w:hAnsiTheme="majorBidi" w:cstheme="majorBidi"/>
          <w:i/>
          <w:color w:val="FF0000"/>
        </w:rPr>
        <w:t xml:space="preserve"> et polycopiés, sites internet, </w:t>
      </w:r>
      <w:proofErr w:type="spellStart"/>
      <w:r w:rsidRPr="006B0466">
        <w:rPr>
          <w:rFonts w:asciiTheme="majorBidi" w:hAnsiTheme="majorBidi" w:cstheme="majorBidi"/>
          <w:i/>
          <w:color w:val="FF0000"/>
        </w:rPr>
        <w:t>etc</w:t>
      </w:r>
      <w:proofErr w:type="spellEnd"/>
      <w:r w:rsidRPr="006B0466">
        <w:rPr>
          <w:rFonts w:asciiTheme="majorBidi" w:hAnsiTheme="majorBidi" w:cstheme="majorBidi"/>
          <w:i/>
          <w:color w:val="FF0000"/>
        </w:rPr>
        <w:t>)</w:t>
      </w:r>
      <w:r w:rsidRPr="006B0466">
        <w:rPr>
          <w:rFonts w:asciiTheme="majorBidi" w:hAnsiTheme="majorBidi" w:cstheme="majorBidi"/>
          <w:iCs/>
          <w:color w:val="FF0000"/>
        </w:rPr>
        <w:t>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lastRenderedPageBreak/>
        <w:t>1.</w:t>
      </w:r>
      <w:r w:rsidRPr="006B0466">
        <w:rPr>
          <w:rFonts w:asciiTheme="majorBidi" w:hAnsiTheme="majorBidi" w:cstheme="majorBidi"/>
        </w:rPr>
        <w:t xml:space="preserve"> LIM H., 1982-  Agronomie moderne. Base physiologique et agronomique de la production végétale. Ed. Masson.</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2.</w:t>
      </w:r>
      <w:r w:rsidRPr="006B0466">
        <w:rPr>
          <w:rFonts w:asciiTheme="majorBidi" w:hAnsiTheme="majorBidi" w:cstheme="majorBidi"/>
          <w:color w:val="000000"/>
        </w:rPr>
        <w:t>DUCHAUFOUR  P., 1994- Pédologie, sol, végétation, environnement. Ed. Masson.</w:t>
      </w:r>
    </w:p>
    <w:p w:rsidR="00894E8E" w:rsidRPr="006B0466" w:rsidRDefault="00894E8E" w:rsidP="00894E8E">
      <w:pPr>
        <w:spacing w:line="360" w:lineRule="auto"/>
        <w:jc w:val="both"/>
        <w:rPr>
          <w:rFonts w:asciiTheme="majorBidi" w:hAnsiTheme="majorBidi" w:cstheme="majorBidi"/>
          <w:color w:val="000000"/>
        </w:rPr>
      </w:pPr>
      <w:r w:rsidRPr="006B0466">
        <w:rPr>
          <w:rFonts w:asciiTheme="majorBidi" w:hAnsiTheme="majorBidi" w:cstheme="majorBidi"/>
          <w:b/>
          <w:bCs/>
          <w:color w:val="000000"/>
        </w:rPr>
        <w:t>3.</w:t>
      </w:r>
      <w:r w:rsidRPr="006B0466">
        <w:rPr>
          <w:rFonts w:asciiTheme="majorBidi" w:hAnsiTheme="majorBidi" w:cstheme="majorBidi"/>
          <w:color w:val="000000"/>
        </w:rPr>
        <w:t xml:space="preserve"> BLONDEL  J., 1979- Biogéographie et écologie. Ed. Masson. </w:t>
      </w: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4D33BC" w:rsidRPr="006B0466" w:rsidRDefault="004D33BC" w:rsidP="00894E8E">
      <w:pPr>
        <w:spacing w:line="360" w:lineRule="auto"/>
        <w:jc w:val="both"/>
        <w:rPr>
          <w:rFonts w:asciiTheme="majorBidi" w:hAnsiTheme="majorBidi" w:cstheme="majorBidi"/>
          <w:color w:val="000000"/>
        </w:rPr>
      </w:pPr>
    </w:p>
    <w:p w:rsidR="00894E8E" w:rsidRPr="006B0466" w:rsidRDefault="00894E8E" w:rsidP="00894E8E">
      <w:pPr>
        <w:spacing w:line="360" w:lineRule="auto"/>
        <w:ind w:right="282"/>
        <w:jc w:val="both"/>
        <w:rPr>
          <w:rFonts w:asciiTheme="majorBidi" w:hAnsiTheme="majorBidi" w:cstheme="majorBidi"/>
          <w:b/>
        </w:rPr>
      </w:pPr>
      <w:r w:rsidRPr="006B0466">
        <w:rPr>
          <w:rFonts w:asciiTheme="majorBidi" w:hAnsiTheme="majorBidi" w:cstheme="majorBidi"/>
          <w:b/>
        </w:rPr>
        <w:t>Semestre</w:t>
      </w:r>
      <w:r w:rsidRPr="006B0466">
        <w:rPr>
          <w:rFonts w:asciiTheme="majorBidi" w:hAnsiTheme="majorBidi" w:cstheme="majorBidi"/>
          <w:b/>
          <w:iCs/>
        </w:rPr>
        <w:t>:</w:t>
      </w:r>
      <w:r w:rsidRPr="006B0466">
        <w:rPr>
          <w:rFonts w:asciiTheme="majorBidi" w:hAnsiTheme="majorBidi" w:cstheme="majorBidi"/>
          <w:bCs/>
        </w:rPr>
        <w:t>4</w:t>
      </w:r>
      <w:r w:rsidRPr="006B0466">
        <w:rPr>
          <w:rFonts w:asciiTheme="majorBidi" w:hAnsiTheme="majorBidi" w:cstheme="majorBidi"/>
          <w:bCs/>
          <w:vertAlign w:val="superscript"/>
        </w:rPr>
        <w:t>ème</w:t>
      </w:r>
      <w:r w:rsidRPr="006B0466">
        <w:rPr>
          <w:rFonts w:asciiTheme="majorBidi" w:hAnsiTheme="majorBidi" w:cstheme="majorBidi"/>
          <w:bCs/>
        </w:rPr>
        <w:t xml:space="preserve"> Semestre</w:t>
      </w:r>
    </w:p>
    <w:p w:rsidR="00894E8E" w:rsidRPr="006B0466" w:rsidRDefault="00894E8E" w:rsidP="00894E8E">
      <w:pPr>
        <w:spacing w:line="360" w:lineRule="auto"/>
        <w:jc w:val="both"/>
        <w:rPr>
          <w:rFonts w:asciiTheme="majorBidi" w:hAnsiTheme="majorBidi" w:cstheme="majorBidi"/>
          <w:bCs/>
          <w:iCs/>
        </w:rPr>
      </w:pPr>
      <w:r w:rsidRPr="006B0466">
        <w:rPr>
          <w:rFonts w:asciiTheme="majorBidi" w:hAnsiTheme="majorBidi" w:cstheme="majorBidi"/>
          <w:b/>
          <w:iCs/>
        </w:rPr>
        <w:lastRenderedPageBreak/>
        <w:t xml:space="preserve">UE : </w:t>
      </w:r>
      <w:r w:rsidRPr="006B0466">
        <w:rPr>
          <w:rFonts w:asciiTheme="majorBidi" w:hAnsiTheme="majorBidi" w:cstheme="majorBidi"/>
          <w:bCs/>
          <w:iCs/>
        </w:rPr>
        <w:t>Unité d’Enseignement Fondamentale 1</w:t>
      </w:r>
    </w:p>
    <w:p w:rsidR="00894E8E" w:rsidRPr="006B0466" w:rsidRDefault="00894E8E" w:rsidP="00894E8E">
      <w:pPr>
        <w:spacing w:line="276" w:lineRule="auto"/>
        <w:jc w:val="both"/>
        <w:rPr>
          <w:rFonts w:asciiTheme="majorBidi" w:hAnsiTheme="majorBidi" w:cstheme="majorBidi"/>
          <w:bCs/>
          <w:iCs/>
        </w:rPr>
      </w:pPr>
      <w:r w:rsidRPr="006B0466">
        <w:rPr>
          <w:rFonts w:asciiTheme="majorBidi" w:hAnsiTheme="majorBidi" w:cstheme="majorBidi"/>
          <w:b/>
          <w:iCs/>
        </w:rPr>
        <w:t xml:space="preserve">Matière 2: </w:t>
      </w:r>
      <w:r w:rsidRPr="006B0466">
        <w:rPr>
          <w:rFonts w:asciiTheme="majorBidi" w:hAnsiTheme="majorBidi" w:cstheme="majorBidi"/>
          <w:bCs/>
          <w:iCs/>
        </w:rPr>
        <w:t>Agronomie II (Plantes, Animaux)</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Crédits :</w:t>
      </w:r>
      <w:r w:rsidR="000F5502" w:rsidRPr="006B0466">
        <w:rPr>
          <w:rFonts w:asciiTheme="majorBidi" w:hAnsiTheme="majorBidi" w:cstheme="majorBidi"/>
          <w:b/>
          <w:iCs/>
          <w:color w:val="FF0000"/>
        </w:rPr>
        <w:t>4</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 xml:space="preserve"> Coefficient :</w:t>
      </w:r>
      <w:r w:rsidR="000F5502" w:rsidRPr="006B0466">
        <w:rPr>
          <w:rFonts w:asciiTheme="majorBidi" w:hAnsiTheme="majorBidi" w:cstheme="majorBidi"/>
          <w:b/>
          <w:iCs/>
          <w:color w:val="FF0000"/>
        </w:rPr>
        <w:t>2</w:t>
      </w:r>
    </w:p>
    <w:p w:rsidR="00894E8E" w:rsidRPr="006B0466" w:rsidRDefault="00894E8E" w:rsidP="00894E8E">
      <w:pPr>
        <w:spacing w:line="276" w:lineRule="auto"/>
        <w:jc w:val="both"/>
        <w:rPr>
          <w:rFonts w:asciiTheme="majorBidi" w:hAnsiTheme="majorBidi" w:cstheme="majorBidi"/>
          <w:b/>
          <w:iCs/>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Objectifs de l’enseignement </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rPr>
        <w:t>Les enseignements sur la partie animale dispensés dans cette partie  visent à donner aux étudiants les bases nécessaires à la maîtrise de la nutrition et de l’alimentation des animaux. Aussi les étudiants devront en fin de module être capables de :</w:t>
      </w:r>
    </w:p>
    <w:p w:rsidR="00894E8E" w:rsidRPr="006B0466" w:rsidRDefault="00894E8E" w:rsidP="00894E8E">
      <w:pPr>
        <w:numPr>
          <w:ilvl w:val="0"/>
          <w:numId w:val="35"/>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connaître les modalités et l’efficacité de la digestion des aliments</w:t>
      </w:r>
    </w:p>
    <w:p w:rsidR="00894E8E" w:rsidRPr="006B0466" w:rsidRDefault="00894E8E" w:rsidP="00894E8E">
      <w:pPr>
        <w:numPr>
          <w:ilvl w:val="0"/>
          <w:numId w:val="35"/>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connaître le devenir des principaux nutriments au sein de l’organisme animal : eau, glucides, lipides, protéines, minéraux dont oligo-éléments, vitamines.</w:t>
      </w:r>
    </w:p>
    <w:p w:rsidR="00894E8E" w:rsidRPr="006B0466" w:rsidRDefault="00894E8E" w:rsidP="00894E8E">
      <w:pPr>
        <w:numPr>
          <w:ilvl w:val="0"/>
          <w:numId w:val="35"/>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connaître l'origine des différents besoins des animaux, l'importance de leur couverture à travers les conséquences générales des déséquilibres, et leurs unités d’expression.</w:t>
      </w:r>
    </w:p>
    <w:p w:rsidR="00894E8E" w:rsidRPr="006B0466" w:rsidRDefault="00894E8E" w:rsidP="00894E8E">
      <w:pPr>
        <w:numPr>
          <w:ilvl w:val="0"/>
          <w:numId w:val="35"/>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connaître les modalités de calcul de la valeur alimentaire des aliments pour les principaux animaux domestiques.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Ceux de la partie végétale visent à fournir aux étudiants les bases communes à toute production végétale </w:t>
      </w:r>
    </w:p>
    <w:p w:rsidR="00894E8E" w:rsidRPr="006B0466" w:rsidRDefault="00894E8E" w:rsidP="00894E8E">
      <w:pPr>
        <w:spacing w:line="276" w:lineRule="auto"/>
        <w:ind w:left="360"/>
        <w:jc w:val="both"/>
        <w:rPr>
          <w:rFonts w:asciiTheme="majorBidi" w:hAnsiTheme="majorBidi" w:cstheme="majorBidi"/>
          <w:b/>
          <w:bCs/>
        </w:rPr>
      </w:pPr>
    </w:p>
    <w:p w:rsidR="00894E8E" w:rsidRPr="006B0466" w:rsidRDefault="00894E8E" w:rsidP="00894E8E">
      <w:pPr>
        <w:spacing w:line="276" w:lineRule="auto"/>
        <w:jc w:val="both"/>
        <w:rPr>
          <w:rFonts w:asciiTheme="majorBidi" w:hAnsiTheme="majorBidi" w:cstheme="majorBidi"/>
          <w:i/>
          <w:color w:val="FF0000"/>
        </w:rPr>
      </w:pPr>
      <w:r w:rsidRPr="006B0466">
        <w:rPr>
          <w:rFonts w:asciiTheme="majorBidi" w:hAnsiTheme="majorBidi" w:cstheme="majorBidi"/>
          <w:b/>
        </w:rPr>
        <w:t xml:space="preserve">Connaissances préalables recommandées </w:t>
      </w:r>
      <w:r w:rsidRPr="006B0466">
        <w:rPr>
          <w:rFonts w:asciiTheme="majorBidi" w:hAnsiTheme="majorBidi" w:cstheme="majorBidi"/>
          <w:bCs/>
          <w:color w:val="FF0000"/>
        </w:rPr>
        <w:t>(</w:t>
      </w:r>
      <w:r w:rsidRPr="006B0466">
        <w:rPr>
          <w:rFonts w:asciiTheme="majorBidi" w:hAnsiTheme="majorBidi" w:cstheme="majorBidi"/>
          <w:i/>
          <w:color w:val="FF0000"/>
        </w:rPr>
        <w:t>descriptif succinct des connaissances requises pour pouvoir suivre cet enseignement – Maximum 2 lignes).</w:t>
      </w:r>
    </w:p>
    <w:p w:rsidR="00894E8E" w:rsidRPr="006B0466" w:rsidRDefault="00894E8E" w:rsidP="00894E8E">
      <w:pPr>
        <w:spacing w:line="276" w:lineRule="auto"/>
        <w:ind w:left="360"/>
        <w:jc w:val="both"/>
        <w:rPr>
          <w:rFonts w:asciiTheme="majorBidi" w:hAnsiTheme="majorBidi" w:cstheme="majorBidi"/>
          <w:b/>
          <w:bCs/>
        </w:rPr>
      </w:pPr>
    </w:p>
    <w:p w:rsidR="00894E8E" w:rsidRPr="006B0466" w:rsidRDefault="00894E8E" w:rsidP="00894E8E">
      <w:pPr>
        <w:spacing w:line="276" w:lineRule="auto"/>
        <w:ind w:left="360"/>
        <w:jc w:val="both"/>
        <w:rPr>
          <w:rFonts w:asciiTheme="majorBidi" w:hAnsiTheme="majorBidi" w:cstheme="majorBidi"/>
          <w:i/>
          <w:iCs/>
        </w:rPr>
      </w:pPr>
      <w:r w:rsidRPr="006B0466">
        <w:rPr>
          <w:rFonts w:asciiTheme="majorBidi" w:hAnsiTheme="majorBidi" w:cstheme="majorBidi"/>
          <w:i/>
          <w:iCs/>
        </w:rPr>
        <w:t xml:space="preserve">Sans </w:t>
      </w:r>
      <w:proofErr w:type="spellStart"/>
      <w:r w:rsidRPr="006B0466">
        <w:rPr>
          <w:rFonts w:asciiTheme="majorBidi" w:hAnsiTheme="majorBidi" w:cstheme="majorBidi"/>
          <w:i/>
          <w:iCs/>
        </w:rPr>
        <w:t>pré-requis</w:t>
      </w:r>
      <w:proofErr w:type="spellEnd"/>
    </w:p>
    <w:p w:rsidR="00894E8E" w:rsidRPr="006B0466" w:rsidRDefault="00894E8E" w:rsidP="00894E8E">
      <w:pPr>
        <w:spacing w:line="276" w:lineRule="auto"/>
        <w:ind w:left="360"/>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b/>
          <w:iCs/>
        </w:rPr>
      </w:pPr>
      <w:r w:rsidRPr="006B0466">
        <w:rPr>
          <w:rFonts w:asciiTheme="majorBidi" w:hAnsiTheme="majorBidi" w:cstheme="majorBidi"/>
          <w:b/>
          <w:iCs/>
        </w:rPr>
        <w:t xml:space="preserve">Contenu de la matière  </w:t>
      </w:r>
    </w:p>
    <w:p w:rsidR="00894E8E" w:rsidRPr="006B0466" w:rsidRDefault="00894E8E" w:rsidP="00894E8E">
      <w:pPr>
        <w:spacing w:line="360" w:lineRule="auto"/>
        <w:jc w:val="both"/>
        <w:rPr>
          <w:rFonts w:asciiTheme="majorBidi" w:hAnsiTheme="majorBidi" w:cstheme="majorBidi"/>
          <w:b/>
          <w:iCs/>
        </w:rPr>
      </w:pPr>
      <w:r w:rsidRPr="006B0466">
        <w:rPr>
          <w:rFonts w:asciiTheme="majorBidi" w:hAnsiTheme="majorBidi" w:cstheme="majorBidi"/>
        </w:rPr>
        <w:t xml:space="preserve">Il est très souhaitable que cette matière soit enseignée par deux équipes ou deux enseignants un </w:t>
      </w:r>
      <w:proofErr w:type="spellStart"/>
      <w:r w:rsidRPr="006B0466">
        <w:rPr>
          <w:rFonts w:asciiTheme="majorBidi" w:hAnsiTheme="majorBidi" w:cstheme="majorBidi"/>
        </w:rPr>
        <w:t>phytotechnicien pour la partie</w:t>
      </w:r>
      <w:proofErr w:type="spellEnd"/>
      <w:r w:rsidRPr="006B0466">
        <w:rPr>
          <w:rFonts w:asciiTheme="majorBidi" w:hAnsiTheme="majorBidi" w:cstheme="majorBidi"/>
        </w:rPr>
        <w:t xml:space="preserve"> 1 et un zootechnicien pour la partie 2.</w:t>
      </w:r>
    </w:p>
    <w:p w:rsidR="00894E8E" w:rsidRPr="006B0466" w:rsidRDefault="00894E8E" w:rsidP="00894E8E">
      <w:pPr>
        <w:keepNext/>
        <w:spacing w:line="360" w:lineRule="auto"/>
        <w:jc w:val="both"/>
        <w:outlineLvl w:val="0"/>
        <w:rPr>
          <w:rFonts w:asciiTheme="majorBidi" w:hAnsiTheme="majorBidi" w:cstheme="majorBidi"/>
          <w:b/>
          <w:bCs/>
          <w:u w:val="single"/>
        </w:rPr>
      </w:pPr>
    </w:p>
    <w:p w:rsidR="00894E8E" w:rsidRPr="006B0466" w:rsidRDefault="00894E8E" w:rsidP="00894E8E">
      <w:pPr>
        <w:keepNext/>
        <w:spacing w:line="360" w:lineRule="auto"/>
        <w:jc w:val="both"/>
        <w:outlineLvl w:val="0"/>
        <w:rPr>
          <w:rFonts w:asciiTheme="majorBidi" w:hAnsiTheme="majorBidi" w:cstheme="majorBidi"/>
          <w:b/>
          <w:bCs/>
        </w:rPr>
      </w:pPr>
      <w:r w:rsidRPr="006B0466">
        <w:rPr>
          <w:rFonts w:asciiTheme="majorBidi" w:hAnsiTheme="majorBidi" w:cstheme="majorBidi"/>
          <w:b/>
          <w:bCs/>
        </w:rPr>
        <w:t>Partie 1: Animal</w:t>
      </w:r>
    </w:p>
    <w:p w:rsidR="00894E8E" w:rsidRPr="006B0466" w:rsidRDefault="00894E8E" w:rsidP="00894E8E">
      <w:pPr>
        <w:numPr>
          <w:ilvl w:val="0"/>
          <w:numId w:val="36"/>
        </w:num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Utilisation et constitution des aliments</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Notion d’aliment et d’alimentation</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Anatomie comparée de l’appareil digestif</w:t>
      </w:r>
    </w:p>
    <w:p w:rsidR="00894E8E" w:rsidRPr="006B0466" w:rsidRDefault="00894E8E" w:rsidP="00894E8E">
      <w:pPr>
        <w:numPr>
          <w:ilvl w:val="0"/>
          <w:numId w:val="36"/>
        </w:num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 xml:space="preserve">Actions digestives des différentes espèces animales </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Chez les ruminants-</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Chez la poule</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Chez le lapin</w:t>
      </w:r>
    </w:p>
    <w:p w:rsidR="00894E8E" w:rsidRPr="006B0466" w:rsidRDefault="00894E8E" w:rsidP="00894E8E">
      <w:pPr>
        <w:numPr>
          <w:ilvl w:val="0"/>
          <w:numId w:val="36"/>
        </w:num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Alimentation énergétique</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lastRenderedPageBreak/>
        <w:t>Importance</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Besoins alimentaires</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Effets de carence ou excès nutritionnels</w:t>
      </w:r>
    </w:p>
    <w:p w:rsidR="00894E8E" w:rsidRPr="006B0466" w:rsidRDefault="00894E8E" w:rsidP="00894E8E">
      <w:pPr>
        <w:numPr>
          <w:ilvl w:val="0"/>
          <w:numId w:val="36"/>
        </w:num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Alimentation azotée</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Importance</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Besoins alimentaires</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Effets de carence ou excès nutritionnels</w:t>
      </w:r>
    </w:p>
    <w:p w:rsidR="00894E8E" w:rsidRPr="006B0466" w:rsidRDefault="00894E8E" w:rsidP="00894E8E">
      <w:pPr>
        <w:numPr>
          <w:ilvl w:val="0"/>
          <w:numId w:val="36"/>
        </w:num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Alimentation minérale et vitaminique</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Importance</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Besoins alimentaires</w:t>
      </w:r>
    </w:p>
    <w:p w:rsidR="00894E8E" w:rsidRPr="006B0466" w:rsidRDefault="00894E8E" w:rsidP="00894E8E">
      <w:pPr>
        <w:numPr>
          <w:ilvl w:val="1"/>
          <w:numId w:val="36"/>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Effets de carence ou excès nutritionnels</w:t>
      </w:r>
    </w:p>
    <w:p w:rsidR="00894E8E" w:rsidRPr="006B0466" w:rsidRDefault="00894E8E" w:rsidP="00894E8E">
      <w:pPr>
        <w:spacing w:line="360" w:lineRule="auto"/>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b/>
          <w:bCs/>
        </w:rPr>
        <w:t xml:space="preserve">Travaux Dirigés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 1 :</w:t>
      </w:r>
      <w:r w:rsidRPr="006B0466">
        <w:rPr>
          <w:rFonts w:asciiTheme="majorBidi" w:hAnsiTheme="majorBidi" w:cstheme="majorBidi"/>
        </w:rPr>
        <w:t xml:space="preserve"> Caractérisation des aliments du bétail  (Les grains et aliments concentrés-Les tourteaux-Les protéagineux-Les fourrages et méthodes de conservation)</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N°2 :</w:t>
      </w:r>
      <w:r w:rsidRPr="006B0466">
        <w:rPr>
          <w:rFonts w:asciiTheme="majorBidi" w:hAnsiTheme="majorBidi" w:cstheme="majorBidi"/>
        </w:rPr>
        <w:t xml:space="preserve"> Principe du rationnement des animaux (laitiers,  en croissance et à l’engrais)</w:t>
      </w:r>
    </w:p>
    <w:p w:rsidR="00894E8E" w:rsidRPr="006B0466" w:rsidRDefault="00894E8E" w:rsidP="00894E8E">
      <w:pPr>
        <w:keepNext/>
        <w:spacing w:line="360" w:lineRule="auto"/>
        <w:jc w:val="both"/>
        <w:outlineLvl w:val="0"/>
        <w:rPr>
          <w:rFonts w:asciiTheme="majorBidi" w:hAnsiTheme="majorBidi" w:cstheme="majorBidi"/>
          <w:b/>
          <w:bCs/>
        </w:rPr>
      </w:pPr>
    </w:p>
    <w:p w:rsidR="00894E8E" w:rsidRPr="006B0466" w:rsidRDefault="00894E8E" w:rsidP="00894E8E">
      <w:pPr>
        <w:keepNext/>
        <w:spacing w:line="360" w:lineRule="auto"/>
        <w:jc w:val="both"/>
        <w:outlineLvl w:val="0"/>
        <w:rPr>
          <w:rFonts w:asciiTheme="majorBidi" w:hAnsiTheme="majorBidi" w:cstheme="majorBidi"/>
          <w:b/>
          <w:bCs/>
        </w:rPr>
      </w:pPr>
      <w:r w:rsidRPr="006B0466">
        <w:rPr>
          <w:rFonts w:asciiTheme="majorBidi" w:hAnsiTheme="majorBidi" w:cstheme="majorBidi"/>
          <w:b/>
          <w:bCs/>
        </w:rPr>
        <w:t xml:space="preserve">Partie 2 : Végétal </w:t>
      </w:r>
    </w:p>
    <w:p w:rsidR="00894E8E" w:rsidRPr="006B0466" w:rsidRDefault="00894E8E" w:rsidP="00894E8E">
      <w:pPr>
        <w:numPr>
          <w:ilvl w:val="0"/>
          <w:numId w:val="37"/>
        </w:num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La plante agricole</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Relations entre plantes cultivées : rotation et assolement</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xml:space="preserve">Les semences : (Classification, Morphologie et physiologie, Qualités d’une bonne semence, La préparation des semences </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Le cycle de végétation d’une plante : (les principales étapes de végétation : germination- croissance active- floraison – fructification –maturation.)</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Le cycle de culture</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Les associations nutritives « plante – microflore »</w:t>
      </w:r>
    </w:p>
    <w:p w:rsidR="00894E8E" w:rsidRPr="006B0466" w:rsidRDefault="00894E8E" w:rsidP="00894E8E">
      <w:pPr>
        <w:numPr>
          <w:ilvl w:val="0"/>
          <w:numId w:val="37"/>
        </w:num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 xml:space="preserve">La plante cultivée dans son environnement </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La conduite d’une culture.</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Le rendement d’une culture et ses composantes</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Préparation du sol</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La mise en place de la culture</w:t>
      </w:r>
    </w:p>
    <w:p w:rsidR="00894E8E" w:rsidRPr="006B0466" w:rsidRDefault="00894E8E" w:rsidP="00894E8E">
      <w:pPr>
        <w:numPr>
          <w:ilvl w:val="0"/>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b/>
          <w:bCs/>
          <w:lang w:eastAsia="fr-FR"/>
        </w:rPr>
        <w:t xml:space="preserve">Les principaux soins culturaux </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la fertilisation</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xml:space="preserve">la lutte contre les adventices- </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xml:space="preserve">la lutte contre les parasites des cultures </w:t>
      </w:r>
    </w:p>
    <w:p w:rsidR="00894E8E" w:rsidRPr="006B0466" w:rsidRDefault="00894E8E" w:rsidP="00894E8E">
      <w:pPr>
        <w:numPr>
          <w:ilvl w:val="0"/>
          <w:numId w:val="37"/>
        </w:num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lastRenderedPageBreak/>
        <w:t>La récolte</w:t>
      </w:r>
    </w:p>
    <w:p w:rsidR="00894E8E" w:rsidRPr="006B0466" w:rsidRDefault="00894E8E" w:rsidP="00894E8E">
      <w:pPr>
        <w:numPr>
          <w:ilvl w:val="0"/>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b/>
          <w:bCs/>
          <w:lang w:eastAsia="fr-FR"/>
        </w:rPr>
        <w:t>Fertilisation</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Notions générales</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Les amendements</w:t>
      </w:r>
    </w:p>
    <w:p w:rsidR="00894E8E" w:rsidRPr="006B0466" w:rsidRDefault="00894E8E" w:rsidP="00894E8E">
      <w:pPr>
        <w:numPr>
          <w:ilvl w:val="1"/>
          <w:numId w:val="37"/>
        </w:num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Les engrais minéraux.</w:t>
      </w:r>
    </w:p>
    <w:p w:rsidR="00894E8E" w:rsidRPr="006B0466" w:rsidRDefault="00894E8E" w:rsidP="00894E8E">
      <w:pPr>
        <w:spacing w:line="360" w:lineRule="auto"/>
        <w:jc w:val="both"/>
        <w:rPr>
          <w:rFonts w:asciiTheme="majorBidi" w:hAnsiTheme="majorBidi" w:cstheme="majorBidi"/>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Mode d’évaluation</w:t>
      </w:r>
    </w:p>
    <w:p w:rsidR="00894E8E" w:rsidRPr="006B0466" w:rsidRDefault="00894E8E" w:rsidP="00894E8E">
      <w:pPr>
        <w:spacing w:line="360" w:lineRule="auto"/>
        <w:jc w:val="both"/>
        <w:rPr>
          <w:rFonts w:asciiTheme="majorBidi" w:hAnsiTheme="majorBidi" w:cstheme="majorBidi"/>
          <w:bCs/>
        </w:rPr>
      </w:pPr>
      <w:r w:rsidRPr="006B0466">
        <w:rPr>
          <w:rFonts w:asciiTheme="majorBidi" w:hAnsiTheme="majorBidi" w:cstheme="majorBidi"/>
          <w:bCs/>
        </w:rPr>
        <w:t>Contrôle continu et examen semestriel</w:t>
      </w:r>
    </w:p>
    <w:p w:rsidR="00894E8E" w:rsidRPr="006B0466" w:rsidRDefault="00894E8E" w:rsidP="00894E8E">
      <w:pPr>
        <w:spacing w:line="360" w:lineRule="auto"/>
        <w:jc w:val="both"/>
        <w:rPr>
          <w:rFonts w:asciiTheme="majorBidi" w:hAnsiTheme="majorBidi" w:cstheme="majorBidi"/>
          <w:bCs/>
        </w:rPr>
      </w:pP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rPr>
        <w:t>Références</w:t>
      </w:r>
      <w:r w:rsidRPr="006B0466">
        <w:rPr>
          <w:rFonts w:asciiTheme="majorBidi" w:hAnsiTheme="majorBidi" w:cstheme="majorBidi"/>
          <w:i/>
          <w:iCs/>
          <w:color w:val="FF0000"/>
        </w:rPr>
        <w:t>(Livres</w:t>
      </w:r>
      <w:r w:rsidRPr="006B0466">
        <w:rPr>
          <w:rFonts w:asciiTheme="majorBidi" w:hAnsiTheme="majorBidi" w:cstheme="majorBidi"/>
          <w:i/>
          <w:color w:val="FF0000"/>
        </w:rPr>
        <w:t xml:space="preserve"> et polycopiés, sites internet, </w:t>
      </w:r>
      <w:proofErr w:type="spellStart"/>
      <w:r w:rsidRPr="006B0466">
        <w:rPr>
          <w:rFonts w:asciiTheme="majorBidi" w:hAnsiTheme="majorBidi" w:cstheme="majorBidi"/>
          <w:i/>
          <w:color w:val="FF0000"/>
        </w:rPr>
        <w:t>etc</w:t>
      </w:r>
      <w:proofErr w:type="spellEnd"/>
      <w:r w:rsidRPr="006B0466">
        <w:rPr>
          <w:rFonts w:asciiTheme="majorBidi" w:hAnsiTheme="majorBidi" w:cstheme="majorBidi"/>
          <w:i/>
          <w:color w:val="FF0000"/>
        </w:rPr>
        <w:t>)</w:t>
      </w:r>
      <w:r w:rsidRPr="006B0466">
        <w:rPr>
          <w:rFonts w:asciiTheme="majorBidi" w:hAnsiTheme="majorBidi" w:cstheme="majorBidi"/>
          <w:iCs/>
          <w:color w:val="FF0000"/>
        </w:rPr>
        <w:t> :</w:t>
      </w:r>
    </w:p>
    <w:p w:rsidR="00894E8E" w:rsidRPr="006B0466" w:rsidRDefault="00894E8E" w:rsidP="00894E8E">
      <w:pPr>
        <w:spacing w:line="360" w:lineRule="auto"/>
        <w:jc w:val="both"/>
        <w:rPr>
          <w:rFonts w:asciiTheme="majorBidi" w:hAnsiTheme="majorBidi" w:cstheme="majorBidi"/>
          <w:bCs/>
        </w:rPr>
      </w:pPr>
      <w:r w:rsidRPr="006B0466">
        <w:rPr>
          <w:rFonts w:asciiTheme="majorBidi" w:hAnsiTheme="majorBidi" w:cstheme="majorBidi"/>
          <w:b/>
        </w:rPr>
        <w:t xml:space="preserve">1. </w:t>
      </w:r>
      <w:r w:rsidRPr="006B0466">
        <w:rPr>
          <w:rFonts w:asciiTheme="majorBidi" w:hAnsiTheme="majorBidi" w:cstheme="majorBidi"/>
          <w:bCs/>
        </w:rPr>
        <w:t xml:space="preserve">Dominique </w:t>
      </w:r>
      <w:proofErr w:type="spellStart"/>
      <w:r w:rsidRPr="006B0466">
        <w:rPr>
          <w:rFonts w:asciiTheme="majorBidi" w:hAnsiTheme="majorBidi" w:cstheme="majorBidi"/>
          <w:bCs/>
        </w:rPr>
        <w:t>Soltner</w:t>
      </w:r>
      <w:proofErr w:type="spellEnd"/>
      <w:r w:rsidRPr="006B0466">
        <w:rPr>
          <w:rFonts w:asciiTheme="majorBidi" w:hAnsiTheme="majorBidi" w:cstheme="majorBidi"/>
          <w:bCs/>
        </w:rPr>
        <w:t>, 2015- Guide de la nouvelle agriculture. Ed. Sciences et Techniques Agricoles, 120p.</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 xml:space="preserve">2. </w:t>
      </w:r>
      <w:r w:rsidRPr="006B0466">
        <w:rPr>
          <w:rFonts w:asciiTheme="majorBidi" w:hAnsiTheme="majorBidi" w:cstheme="majorBidi"/>
          <w:bCs/>
        </w:rPr>
        <w:t xml:space="preserve">J-M Meynard, A. </w:t>
      </w:r>
      <w:proofErr w:type="spellStart"/>
      <w:r w:rsidRPr="006B0466">
        <w:rPr>
          <w:rFonts w:asciiTheme="majorBidi" w:hAnsiTheme="majorBidi" w:cstheme="majorBidi"/>
          <w:bCs/>
        </w:rPr>
        <w:t>Messéan</w:t>
      </w:r>
      <w:proofErr w:type="spellEnd"/>
      <w:r w:rsidRPr="006B0466">
        <w:rPr>
          <w:rFonts w:asciiTheme="majorBidi" w:hAnsiTheme="majorBidi" w:cstheme="majorBidi"/>
          <w:bCs/>
        </w:rPr>
        <w:t xml:space="preserve"> et coordinateurs, 2014- La diversification des cultures. Ed. </w:t>
      </w:r>
      <w:proofErr w:type="spellStart"/>
      <w:r w:rsidRPr="006B0466">
        <w:rPr>
          <w:rFonts w:asciiTheme="majorBidi" w:hAnsiTheme="majorBidi" w:cstheme="majorBidi"/>
          <w:bCs/>
        </w:rPr>
        <w:t>Quae</w:t>
      </w:r>
      <w:proofErr w:type="spellEnd"/>
      <w:r w:rsidRPr="006B0466">
        <w:rPr>
          <w:rFonts w:asciiTheme="majorBidi" w:hAnsiTheme="majorBidi" w:cstheme="majorBidi"/>
          <w:bCs/>
        </w:rPr>
        <w:t>, 103p.</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 xml:space="preserve">3. </w:t>
      </w:r>
      <w:r w:rsidRPr="006B0466">
        <w:rPr>
          <w:rFonts w:asciiTheme="majorBidi" w:hAnsiTheme="majorBidi" w:cstheme="majorBidi"/>
          <w:bCs/>
        </w:rPr>
        <w:t xml:space="preserve">Martine et Yannick Croisier, 2014- Alimentation animale. Ed. </w:t>
      </w:r>
      <w:proofErr w:type="spellStart"/>
      <w:r w:rsidRPr="006B0466">
        <w:rPr>
          <w:rFonts w:asciiTheme="majorBidi" w:hAnsiTheme="majorBidi" w:cstheme="majorBidi"/>
          <w:bCs/>
        </w:rPr>
        <w:t>Educagri</w:t>
      </w:r>
      <w:proofErr w:type="spellEnd"/>
      <w:r w:rsidRPr="006B0466">
        <w:rPr>
          <w:rFonts w:asciiTheme="majorBidi" w:hAnsiTheme="majorBidi" w:cstheme="majorBidi"/>
          <w:bCs/>
        </w:rPr>
        <w:t>, 110</w:t>
      </w:r>
      <w:r w:rsidRPr="006B0466">
        <w:rPr>
          <w:rFonts w:asciiTheme="majorBidi" w:hAnsiTheme="majorBidi" w:cstheme="majorBidi"/>
          <w:b/>
        </w:rPr>
        <w:br w:type="page"/>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lastRenderedPageBreak/>
        <w:t>Semestre</w:t>
      </w:r>
      <w:r w:rsidRPr="006B0466">
        <w:rPr>
          <w:rFonts w:asciiTheme="majorBidi" w:hAnsiTheme="majorBidi" w:cstheme="majorBidi"/>
          <w:b/>
          <w:iCs/>
        </w:rPr>
        <w:t>:</w:t>
      </w:r>
      <w:r w:rsidRPr="006B0466">
        <w:rPr>
          <w:rFonts w:asciiTheme="majorBidi" w:hAnsiTheme="majorBidi" w:cstheme="majorBidi"/>
          <w:bCs/>
        </w:rPr>
        <w:t>4</w:t>
      </w:r>
      <w:r w:rsidRPr="006B0466">
        <w:rPr>
          <w:rFonts w:asciiTheme="majorBidi" w:hAnsiTheme="majorBidi" w:cstheme="majorBidi"/>
          <w:bCs/>
          <w:vertAlign w:val="superscript"/>
        </w:rPr>
        <w:t>ème</w:t>
      </w:r>
      <w:r w:rsidRPr="006B0466">
        <w:rPr>
          <w:rFonts w:asciiTheme="majorBidi" w:hAnsiTheme="majorBidi" w:cstheme="majorBidi"/>
          <w:bCs/>
        </w:rPr>
        <w:t xml:space="preserve"> Semestre</w:t>
      </w:r>
    </w:p>
    <w:p w:rsidR="00894E8E" w:rsidRPr="006B0466" w:rsidRDefault="00894E8E" w:rsidP="00894E8E">
      <w:pPr>
        <w:spacing w:line="360" w:lineRule="auto"/>
        <w:jc w:val="both"/>
        <w:rPr>
          <w:rFonts w:asciiTheme="majorBidi" w:hAnsiTheme="majorBidi" w:cstheme="majorBidi"/>
          <w:bCs/>
          <w:iCs/>
        </w:rPr>
      </w:pPr>
      <w:r w:rsidRPr="006B0466">
        <w:rPr>
          <w:rFonts w:asciiTheme="majorBidi" w:hAnsiTheme="majorBidi" w:cstheme="majorBidi"/>
          <w:b/>
          <w:iCs/>
        </w:rPr>
        <w:t xml:space="preserve">UE : </w:t>
      </w:r>
      <w:r w:rsidRPr="006B0466">
        <w:rPr>
          <w:rFonts w:asciiTheme="majorBidi" w:hAnsiTheme="majorBidi" w:cstheme="majorBidi"/>
          <w:bCs/>
          <w:iCs/>
        </w:rPr>
        <w:t>Unité d’Enseignement Fondamentale 2</w:t>
      </w:r>
    </w:p>
    <w:p w:rsidR="00894E8E" w:rsidRPr="006B0466" w:rsidRDefault="00894E8E" w:rsidP="00894E8E">
      <w:pPr>
        <w:spacing w:line="360" w:lineRule="auto"/>
        <w:jc w:val="both"/>
        <w:rPr>
          <w:rFonts w:asciiTheme="majorBidi" w:hAnsiTheme="majorBidi" w:cstheme="majorBidi"/>
          <w:b/>
          <w:iCs/>
        </w:rPr>
      </w:pPr>
      <w:r w:rsidRPr="006B0466">
        <w:rPr>
          <w:rFonts w:asciiTheme="majorBidi" w:hAnsiTheme="majorBidi" w:cstheme="majorBidi"/>
          <w:b/>
          <w:iCs/>
        </w:rPr>
        <w:t xml:space="preserve">Matière 1: </w:t>
      </w:r>
      <w:r w:rsidRPr="006B0466">
        <w:rPr>
          <w:rFonts w:asciiTheme="majorBidi" w:hAnsiTheme="majorBidi" w:cstheme="majorBidi"/>
          <w:bCs/>
          <w:iCs/>
        </w:rPr>
        <w:t>Microbiologie</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Crédits :</w:t>
      </w:r>
      <w:r w:rsidR="000F5502" w:rsidRPr="006B0466">
        <w:rPr>
          <w:rFonts w:asciiTheme="majorBidi" w:hAnsiTheme="majorBidi" w:cstheme="majorBidi"/>
          <w:b/>
          <w:iCs/>
          <w:color w:val="FF0000"/>
        </w:rPr>
        <w:t>6</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 xml:space="preserve"> Coefficient :</w:t>
      </w:r>
      <w:r w:rsidR="000F5502" w:rsidRPr="006B0466">
        <w:rPr>
          <w:rFonts w:asciiTheme="majorBidi" w:hAnsiTheme="majorBidi" w:cstheme="majorBidi"/>
          <w:b/>
          <w:iCs/>
          <w:color w:val="FF0000"/>
        </w:rPr>
        <w:t>3</w:t>
      </w:r>
    </w:p>
    <w:p w:rsidR="00894E8E" w:rsidRPr="006B0466" w:rsidRDefault="00894E8E" w:rsidP="00894E8E">
      <w:pPr>
        <w:spacing w:line="360" w:lineRule="auto"/>
        <w:jc w:val="both"/>
        <w:rPr>
          <w:rFonts w:asciiTheme="majorBidi" w:hAnsiTheme="majorBidi" w:cstheme="majorBidi"/>
          <w:b/>
          <w:iCs/>
        </w:rPr>
      </w:pP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Objectif de l’enseignement</w:t>
      </w:r>
      <w:r w:rsidRPr="006B0466">
        <w:rPr>
          <w:rFonts w:asciiTheme="majorBidi" w:hAnsiTheme="majorBidi" w:cstheme="majorBidi"/>
        </w:rPr>
        <w:t xml:space="preserv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L'étudiant doit acquérir les notions du monde microbien, les techniques utilisées pour observer les microorganismes, la croissance et la classification bactérienne.</w:t>
      </w:r>
    </w:p>
    <w:p w:rsidR="00894E8E" w:rsidRPr="006B0466" w:rsidRDefault="00894E8E" w:rsidP="00894E8E">
      <w:pPr>
        <w:spacing w:line="360" w:lineRule="auto"/>
        <w:jc w:val="both"/>
        <w:rPr>
          <w:rFonts w:asciiTheme="majorBidi" w:hAnsiTheme="majorBidi" w:cstheme="majorBidi"/>
          <w:b/>
          <w:iCs/>
        </w:rPr>
      </w:pPr>
    </w:p>
    <w:p w:rsidR="00894E8E" w:rsidRPr="006B0466" w:rsidRDefault="00894E8E" w:rsidP="00894E8E">
      <w:pPr>
        <w:spacing w:line="360" w:lineRule="auto"/>
        <w:jc w:val="both"/>
        <w:rPr>
          <w:rFonts w:asciiTheme="majorBidi" w:hAnsiTheme="majorBidi" w:cstheme="majorBidi"/>
          <w:i/>
          <w:color w:val="FF0000"/>
        </w:rPr>
      </w:pPr>
      <w:r w:rsidRPr="006B0466">
        <w:rPr>
          <w:rFonts w:asciiTheme="majorBidi" w:hAnsiTheme="majorBidi" w:cstheme="majorBidi"/>
          <w:b/>
        </w:rPr>
        <w:t xml:space="preserve">Connaissances préalables recommandées </w:t>
      </w:r>
      <w:r w:rsidRPr="006B0466">
        <w:rPr>
          <w:rFonts w:asciiTheme="majorBidi" w:hAnsiTheme="majorBidi" w:cstheme="majorBidi"/>
          <w:bCs/>
          <w:color w:val="FF0000"/>
        </w:rPr>
        <w:t>(</w:t>
      </w:r>
      <w:r w:rsidRPr="006B0466">
        <w:rPr>
          <w:rFonts w:asciiTheme="majorBidi" w:hAnsiTheme="majorBidi" w:cstheme="majorBidi"/>
          <w:i/>
          <w:color w:val="FF0000"/>
        </w:rPr>
        <w:t>descriptif succinct des connaissances requises pour pouvoir suivre cet enseignement – Maximum 2 lignes).</w:t>
      </w:r>
    </w:p>
    <w:p w:rsidR="00894E8E" w:rsidRPr="006B0466" w:rsidRDefault="00894E8E" w:rsidP="00894E8E">
      <w:pPr>
        <w:spacing w:line="360" w:lineRule="auto"/>
        <w:jc w:val="both"/>
        <w:rPr>
          <w:rFonts w:asciiTheme="majorBidi" w:hAnsiTheme="majorBidi" w:cstheme="majorBidi"/>
          <w:bCs/>
          <w:i/>
        </w:rPr>
      </w:pPr>
      <w:r w:rsidRPr="006B0466">
        <w:rPr>
          <w:rFonts w:asciiTheme="majorBidi" w:hAnsiTheme="majorBidi" w:cstheme="majorBidi"/>
          <w:bCs/>
          <w:i/>
        </w:rPr>
        <w:t>L’étudiant doit avoir une notion globale sur les agents pathogène.</w:t>
      </w:r>
    </w:p>
    <w:p w:rsidR="00894E8E" w:rsidRPr="006B0466" w:rsidRDefault="00894E8E" w:rsidP="00894E8E">
      <w:pPr>
        <w:spacing w:line="360" w:lineRule="auto"/>
        <w:jc w:val="both"/>
        <w:rPr>
          <w:rFonts w:asciiTheme="majorBidi" w:hAnsiTheme="majorBidi" w:cstheme="majorBidi"/>
          <w:b/>
          <w:iCs/>
        </w:rPr>
      </w:pPr>
    </w:p>
    <w:p w:rsidR="00894E8E" w:rsidRPr="006B0466" w:rsidRDefault="00894E8E" w:rsidP="00894E8E">
      <w:pPr>
        <w:spacing w:line="360" w:lineRule="auto"/>
        <w:jc w:val="both"/>
        <w:rPr>
          <w:rFonts w:asciiTheme="majorBidi" w:hAnsiTheme="majorBidi" w:cstheme="majorBidi"/>
          <w:b/>
          <w:iCs/>
        </w:rPr>
      </w:pPr>
      <w:r w:rsidRPr="006B0466">
        <w:rPr>
          <w:rFonts w:asciiTheme="majorBidi" w:hAnsiTheme="majorBidi" w:cstheme="majorBidi"/>
          <w:b/>
          <w:iCs/>
        </w:rPr>
        <w:t>Contenu de la matière </w:t>
      </w:r>
    </w:p>
    <w:p w:rsidR="00894E8E" w:rsidRPr="006B0466" w:rsidRDefault="00894E8E" w:rsidP="00894E8E">
      <w:pPr>
        <w:keepNext/>
        <w:spacing w:line="360" w:lineRule="auto"/>
        <w:jc w:val="both"/>
        <w:outlineLvl w:val="2"/>
        <w:rPr>
          <w:rFonts w:asciiTheme="majorBidi" w:hAnsiTheme="majorBidi" w:cstheme="majorBidi"/>
          <w:b/>
          <w:bCs/>
        </w:rPr>
      </w:pPr>
      <w:r w:rsidRPr="006B0466">
        <w:rPr>
          <w:rFonts w:asciiTheme="majorBidi" w:hAnsiTheme="majorBidi" w:cstheme="majorBidi"/>
          <w:b/>
          <w:bCs/>
        </w:rPr>
        <w:t>1. Le Monde microbien</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1.1.   Historique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1.2.   Place de microorganismes dans le monde vivant</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1.3.   Caractéristiques générales de la cellule procaryote</w:t>
      </w:r>
    </w:p>
    <w:p w:rsidR="00894E8E" w:rsidRPr="006B0466" w:rsidRDefault="00894E8E" w:rsidP="00894E8E">
      <w:pPr>
        <w:keepNext/>
        <w:spacing w:line="360" w:lineRule="auto"/>
        <w:jc w:val="both"/>
        <w:outlineLvl w:val="2"/>
        <w:rPr>
          <w:rFonts w:asciiTheme="majorBidi" w:hAnsiTheme="majorBidi" w:cstheme="majorBidi"/>
          <w:b/>
          <w:bCs/>
        </w:rPr>
      </w:pPr>
      <w:r w:rsidRPr="006B0466">
        <w:rPr>
          <w:rFonts w:asciiTheme="majorBidi" w:hAnsiTheme="majorBidi" w:cstheme="majorBidi"/>
          <w:b/>
          <w:bCs/>
        </w:rPr>
        <w:t>2. La Cellule bactérienne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2.1.   Techniques d’observation de la </w:t>
      </w:r>
      <w:proofErr w:type="spellStart"/>
      <w:r w:rsidRPr="006B0466">
        <w:rPr>
          <w:rFonts w:asciiTheme="majorBidi" w:hAnsiTheme="majorBidi" w:cstheme="majorBidi"/>
        </w:rPr>
        <w:t>ellule</w:t>
      </w:r>
      <w:proofErr w:type="spellEnd"/>
      <w:r w:rsidRPr="006B0466">
        <w:rPr>
          <w:rFonts w:asciiTheme="majorBidi" w:hAnsiTheme="majorBidi" w:cstheme="majorBidi"/>
        </w:rPr>
        <w:t xml:space="preserve"> bactérienne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2.2.   La morphologie cellulaire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2.3.   La paroi</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2.3.1. Composition chimique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2.3.2. Structure moléculaire </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2.3.3. Fonctions </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2.3.4. Coloration de Gram</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2.4.   La membrane plasmique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2.4.1. Composition chimique </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2.4.2. Structure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2.4.3. Fonctions</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2.5.   Le cytoplasme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2.5.1. Les ribosomes</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2.5.2. Les substances de réserve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2.6.   Le chromosome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lastRenderedPageBreak/>
        <w:t xml:space="preserve">      2.6.1. Morphologie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2.6.2. Composition</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2.6.3. Réplication chimique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2.6.4. Structure</w:t>
      </w:r>
    </w:p>
    <w:p w:rsidR="00894E8E" w:rsidRPr="006B0466" w:rsidRDefault="00894E8E" w:rsidP="00894E8E">
      <w:pPr>
        <w:tabs>
          <w:tab w:val="num" w:pos="567"/>
        </w:tabs>
        <w:spacing w:line="360" w:lineRule="auto"/>
        <w:ind w:left="567" w:hanging="567"/>
        <w:jc w:val="both"/>
        <w:rPr>
          <w:rFonts w:asciiTheme="majorBidi" w:hAnsiTheme="majorBidi" w:cstheme="majorBidi"/>
        </w:rPr>
      </w:pPr>
      <w:r w:rsidRPr="006B0466">
        <w:rPr>
          <w:rFonts w:asciiTheme="majorBidi" w:hAnsiTheme="majorBidi" w:cstheme="majorBidi"/>
        </w:rPr>
        <w:t xml:space="preserve">     2.7.   Les plasmides</w:t>
      </w:r>
    </w:p>
    <w:p w:rsidR="00894E8E" w:rsidRPr="006B0466" w:rsidRDefault="00894E8E" w:rsidP="00894E8E">
      <w:pPr>
        <w:tabs>
          <w:tab w:val="num" w:pos="567"/>
        </w:tabs>
        <w:spacing w:line="360" w:lineRule="auto"/>
        <w:ind w:left="567" w:hanging="567"/>
        <w:jc w:val="both"/>
        <w:rPr>
          <w:rFonts w:asciiTheme="majorBidi" w:hAnsiTheme="majorBidi" w:cstheme="majorBidi"/>
        </w:rPr>
      </w:pPr>
      <w:r w:rsidRPr="006B0466">
        <w:rPr>
          <w:rFonts w:asciiTheme="majorBidi" w:hAnsiTheme="majorBidi" w:cstheme="majorBidi"/>
        </w:rPr>
        <w:t xml:space="preserve">         2.7.1. Structure</w:t>
      </w:r>
    </w:p>
    <w:p w:rsidR="00894E8E" w:rsidRPr="006B0466" w:rsidRDefault="00894E8E" w:rsidP="00894E8E">
      <w:pPr>
        <w:tabs>
          <w:tab w:val="num" w:pos="567"/>
        </w:tabs>
        <w:spacing w:line="360" w:lineRule="auto"/>
        <w:ind w:left="567" w:hanging="567"/>
        <w:jc w:val="both"/>
        <w:rPr>
          <w:rFonts w:asciiTheme="majorBidi" w:hAnsiTheme="majorBidi" w:cstheme="majorBidi"/>
        </w:rPr>
      </w:pPr>
      <w:r w:rsidRPr="006B0466">
        <w:rPr>
          <w:rFonts w:asciiTheme="majorBidi" w:hAnsiTheme="majorBidi" w:cstheme="majorBidi"/>
        </w:rPr>
        <w:t xml:space="preserve">         2.7.2. Réplication</w:t>
      </w:r>
    </w:p>
    <w:p w:rsidR="00894E8E" w:rsidRPr="006B0466" w:rsidRDefault="00894E8E" w:rsidP="00894E8E">
      <w:pPr>
        <w:tabs>
          <w:tab w:val="num" w:pos="567"/>
        </w:tabs>
        <w:spacing w:line="360" w:lineRule="auto"/>
        <w:ind w:left="567" w:hanging="567"/>
        <w:jc w:val="both"/>
        <w:rPr>
          <w:rFonts w:asciiTheme="majorBidi" w:hAnsiTheme="majorBidi" w:cstheme="majorBidi"/>
        </w:rPr>
      </w:pPr>
      <w:r w:rsidRPr="006B0466">
        <w:rPr>
          <w:rFonts w:asciiTheme="majorBidi" w:hAnsiTheme="majorBidi" w:cstheme="majorBidi"/>
        </w:rPr>
        <w:t xml:space="preserve">         2.7.3. Propriétés</w:t>
      </w:r>
    </w:p>
    <w:p w:rsidR="00894E8E" w:rsidRPr="006B0466" w:rsidRDefault="00894E8E" w:rsidP="00894E8E">
      <w:pPr>
        <w:tabs>
          <w:tab w:val="num" w:pos="567"/>
        </w:tabs>
        <w:spacing w:line="360" w:lineRule="auto"/>
        <w:ind w:left="567" w:hanging="567"/>
        <w:jc w:val="both"/>
        <w:rPr>
          <w:rFonts w:asciiTheme="majorBidi" w:hAnsiTheme="majorBidi" w:cstheme="majorBidi"/>
        </w:rPr>
      </w:pPr>
      <w:r w:rsidRPr="006B0466">
        <w:rPr>
          <w:rFonts w:asciiTheme="majorBidi" w:hAnsiTheme="majorBidi" w:cstheme="majorBidi"/>
        </w:rPr>
        <w:t xml:space="preserve">     2.8.   </w:t>
      </w:r>
      <w:proofErr w:type="spellStart"/>
      <w:r w:rsidRPr="006B0466">
        <w:rPr>
          <w:rFonts w:asciiTheme="majorBidi" w:hAnsiTheme="majorBidi" w:cstheme="majorBidi"/>
        </w:rPr>
        <w:t>Pilli</w:t>
      </w:r>
      <w:proofErr w:type="spellEnd"/>
    </w:p>
    <w:p w:rsidR="00894E8E" w:rsidRPr="006B0466" w:rsidRDefault="00894E8E" w:rsidP="00894E8E">
      <w:pPr>
        <w:tabs>
          <w:tab w:val="num" w:pos="567"/>
        </w:tabs>
        <w:spacing w:line="360" w:lineRule="auto"/>
        <w:ind w:left="567" w:hanging="567"/>
        <w:jc w:val="both"/>
        <w:rPr>
          <w:rFonts w:asciiTheme="majorBidi" w:hAnsiTheme="majorBidi" w:cstheme="majorBidi"/>
        </w:rPr>
      </w:pPr>
      <w:r w:rsidRPr="006B0466">
        <w:rPr>
          <w:rFonts w:asciiTheme="majorBidi" w:hAnsiTheme="majorBidi" w:cstheme="majorBidi"/>
        </w:rPr>
        <w:t xml:space="preserve">         2.8.1. Structure</w:t>
      </w:r>
    </w:p>
    <w:p w:rsidR="00894E8E" w:rsidRPr="006B0466" w:rsidRDefault="00894E8E" w:rsidP="00894E8E">
      <w:pPr>
        <w:tabs>
          <w:tab w:val="num" w:pos="567"/>
        </w:tabs>
        <w:spacing w:line="360" w:lineRule="auto"/>
        <w:ind w:left="567" w:hanging="567"/>
        <w:jc w:val="both"/>
        <w:rPr>
          <w:rFonts w:asciiTheme="majorBidi" w:hAnsiTheme="majorBidi" w:cstheme="majorBidi"/>
        </w:rPr>
      </w:pPr>
      <w:r w:rsidRPr="006B0466">
        <w:rPr>
          <w:rFonts w:asciiTheme="majorBidi" w:hAnsiTheme="majorBidi" w:cstheme="majorBidi"/>
        </w:rPr>
        <w:t xml:space="preserve">         2.8.2. Fonction</w:t>
      </w:r>
    </w:p>
    <w:p w:rsidR="00894E8E" w:rsidRPr="006B0466" w:rsidRDefault="00894E8E" w:rsidP="00894E8E">
      <w:pPr>
        <w:tabs>
          <w:tab w:val="num" w:pos="567"/>
        </w:tabs>
        <w:spacing w:line="360" w:lineRule="auto"/>
        <w:ind w:left="792" w:hanging="792"/>
        <w:jc w:val="both"/>
        <w:rPr>
          <w:rFonts w:asciiTheme="majorBidi" w:hAnsiTheme="majorBidi" w:cstheme="majorBidi"/>
        </w:rPr>
      </w:pPr>
      <w:r w:rsidRPr="006B0466">
        <w:rPr>
          <w:rFonts w:asciiTheme="majorBidi" w:hAnsiTheme="majorBidi" w:cstheme="majorBidi"/>
        </w:rPr>
        <w:t xml:space="preserve">     2.9.   La capsule</w:t>
      </w:r>
    </w:p>
    <w:p w:rsidR="00894E8E" w:rsidRPr="006B0466" w:rsidRDefault="00894E8E" w:rsidP="00894E8E">
      <w:pPr>
        <w:tabs>
          <w:tab w:val="num" w:pos="567"/>
        </w:tabs>
        <w:spacing w:line="360" w:lineRule="auto"/>
        <w:ind w:left="792" w:hanging="792"/>
        <w:jc w:val="both"/>
        <w:rPr>
          <w:rFonts w:asciiTheme="majorBidi" w:hAnsiTheme="majorBidi" w:cstheme="majorBidi"/>
        </w:rPr>
      </w:pPr>
      <w:r w:rsidRPr="006B0466">
        <w:rPr>
          <w:rFonts w:asciiTheme="majorBidi" w:hAnsiTheme="majorBidi" w:cstheme="majorBidi"/>
        </w:rPr>
        <w:t xml:space="preserve">         2.9.1. Morphologie</w:t>
      </w:r>
    </w:p>
    <w:p w:rsidR="00894E8E" w:rsidRPr="006B0466" w:rsidRDefault="00894E8E" w:rsidP="00894E8E">
      <w:pPr>
        <w:tabs>
          <w:tab w:val="num" w:pos="567"/>
        </w:tabs>
        <w:spacing w:line="360" w:lineRule="auto"/>
        <w:ind w:left="792" w:hanging="792"/>
        <w:jc w:val="both"/>
        <w:rPr>
          <w:rFonts w:asciiTheme="majorBidi" w:hAnsiTheme="majorBidi" w:cstheme="majorBidi"/>
        </w:rPr>
      </w:pPr>
      <w:r w:rsidRPr="006B0466">
        <w:rPr>
          <w:rFonts w:asciiTheme="majorBidi" w:hAnsiTheme="majorBidi" w:cstheme="majorBidi"/>
        </w:rPr>
        <w:t xml:space="preserve">         2.9.2. Composition chimique</w:t>
      </w:r>
    </w:p>
    <w:p w:rsidR="00894E8E" w:rsidRPr="006B0466" w:rsidRDefault="00894E8E" w:rsidP="00894E8E">
      <w:pPr>
        <w:tabs>
          <w:tab w:val="num" w:pos="567"/>
        </w:tabs>
        <w:spacing w:line="360" w:lineRule="auto"/>
        <w:ind w:left="792" w:hanging="792"/>
        <w:jc w:val="both"/>
        <w:rPr>
          <w:rFonts w:asciiTheme="majorBidi" w:hAnsiTheme="majorBidi" w:cstheme="majorBidi"/>
        </w:rPr>
      </w:pPr>
      <w:r w:rsidRPr="006B0466">
        <w:rPr>
          <w:rFonts w:asciiTheme="majorBidi" w:hAnsiTheme="majorBidi" w:cstheme="majorBidi"/>
        </w:rPr>
        <w:t xml:space="preserve">         2.9.3. Fonctions</w:t>
      </w:r>
    </w:p>
    <w:p w:rsidR="00894E8E" w:rsidRPr="006B0466" w:rsidRDefault="00894E8E" w:rsidP="00894E8E">
      <w:pPr>
        <w:tabs>
          <w:tab w:val="num" w:pos="792"/>
        </w:tabs>
        <w:spacing w:line="360" w:lineRule="auto"/>
        <w:jc w:val="both"/>
        <w:rPr>
          <w:rFonts w:asciiTheme="majorBidi" w:hAnsiTheme="majorBidi" w:cstheme="majorBidi"/>
        </w:rPr>
      </w:pPr>
      <w:r w:rsidRPr="006B0466">
        <w:rPr>
          <w:rFonts w:asciiTheme="majorBidi" w:hAnsiTheme="majorBidi" w:cstheme="majorBidi"/>
        </w:rPr>
        <w:t xml:space="preserve">     2.10. Les cils et flagelles</w:t>
      </w:r>
    </w:p>
    <w:p w:rsidR="00894E8E" w:rsidRPr="006B0466" w:rsidRDefault="00894E8E" w:rsidP="00894E8E">
      <w:pPr>
        <w:tabs>
          <w:tab w:val="num" w:pos="792"/>
        </w:tabs>
        <w:spacing w:line="360" w:lineRule="auto"/>
        <w:jc w:val="both"/>
        <w:rPr>
          <w:rFonts w:asciiTheme="majorBidi" w:hAnsiTheme="majorBidi" w:cstheme="majorBidi"/>
        </w:rPr>
      </w:pPr>
      <w:r w:rsidRPr="006B0466">
        <w:rPr>
          <w:rFonts w:asciiTheme="majorBidi" w:hAnsiTheme="majorBidi" w:cstheme="majorBidi"/>
        </w:rPr>
        <w:t xml:space="preserve">         2.10.1. Mise en évidence</w:t>
      </w:r>
    </w:p>
    <w:p w:rsidR="00894E8E" w:rsidRPr="006B0466" w:rsidRDefault="00894E8E" w:rsidP="00894E8E">
      <w:pPr>
        <w:tabs>
          <w:tab w:val="num" w:pos="792"/>
        </w:tabs>
        <w:spacing w:line="360" w:lineRule="auto"/>
        <w:jc w:val="both"/>
        <w:rPr>
          <w:rFonts w:asciiTheme="majorBidi" w:hAnsiTheme="majorBidi" w:cstheme="majorBidi"/>
        </w:rPr>
      </w:pPr>
      <w:r w:rsidRPr="006B0466">
        <w:rPr>
          <w:rFonts w:asciiTheme="majorBidi" w:hAnsiTheme="majorBidi" w:cstheme="majorBidi"/>
        </w:rPr>
        <w:t xml:space="preserve">         2.10.2. Structure</w:t>
      </w:r>
    </w:p>
    <w:p w:rsidR="00894E8E" w:rsidRPr="006B0466" w:rsidRDefault="00894E8E" w:rsidP="00894E8E">
      <w:pPr>
        <w:tabs>
          <w:tab w:val="num" w:pos="792"/>
        </w:tabs>
        <w:spacing w:line="360" w:lineRule="auto"/>
        <w:jc w:val="both"/>
        <w:rPr>
          <w:rFonts w:asciiTheme="majorBidi" w:hAnsiTheme="majorBidi" w:cstheme="majorBidi"/>
        </w:rPr>
      </w:pPr>
      <w:r w:rsidRPr="006B0466">
        <w:rPr>
          <w:rFonts w:asciiTheme="majorBidi" w:hAnsiTheme="majorBidi" w:cstheme="majorBidi"/>
        </w:rPr>
        <w:t xml:space="preserve">         2.10.3. Fonctions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2.11.  La spore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2.11.1. Morphologie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2.11.2. Structure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2.11.3. Phénomènes de sporulation</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2.11.4. Propriétés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2.11.5. Germination3.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b/>
          <w:bCs/>
        </w:rPr>
        <w:t>3. Classification bactérienne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3.1.  Classification phénétique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3.2.  Classification phylogénique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3.3. Classification de </w:t>
      </w:r>
      <w:proofErr w:type="spellStart"/>
      <w:r w:rsidRPr="006B0466">
        <w:rPr>
          <w:rFonts w:asciiTheme="majorBidi" w:hAnsiTheme="majorBidi" w:cstheme="majorBidi"/>
        </w:rPr>
        <w:t>Bergey</w:t>
      </w:r>
      <w:proofErr w:type="spellEnd"/>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b/>
          <w:bCs/>
        </w:rPr>
        <w:t>4. Nutrition bactérienne</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xml:space="preserve">4.1. Besoins élémentaires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xml:space="preserve">4.2.Facteurs de croissance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4.3. Types trophiques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4.4.Paramètres physico-chimiques (température, pH, O</w:t>
      </w:r>
      <w:r w:rsidRPr="006B0466">
        <w:rPr>
          <w:rFonts w:asciiTheme="majorBidi" w:hAnsiTheme="majorBidi" w:cstheme="majorBidi"/>
          <w:vertAlign w:val="subscript"/>
        </w:rPr>
        <w:t>2</w:t>
      </w:r>
      <w:r w:rsidRPr="006B0466">
        <w:rPr>
          <w:rFonts w:asciiTheme="majorBidi" w:hAnsiTheme="majorBidi" w:cstheme="majorBidi"/>
        </w:rPr>
        <w:t xml:space="preserve"> et </w:t>
      </w:r>
      <w:proofErr w:type="spellStart"/>
      <w:r w:rsidRPr="006B0466">
        <w:rPr>
          <w:rFonts w:asciiTheme="majorBidi" w:hAnsiTheme="majorBidi" w:cstheme="majorBidi"/>
        </w:rPr>
        <w:t>aW</w:t>
      </w:r>
      <w:proofErr w:type="spellEnd"/>
      <w:r w:rsidRPr="006B0466">
        <w:rPr>
          <w:rFonts w:asciiTheme="majorBidi" w:hAnsiTheme="majorBidi" w:cstheme="majorBidi"/>
        </w:rPr>
        <w:t xml:space="preserve">)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b/>
          <w:bCs/>
        </w:rPr>
        <w:t>5.  Croissance bactérienne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lastRenderedPageBreak/>
        <w:t xml:space="preserve">5.1. Mesure de la croissance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5.2. Paramètres de la croissance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5.3. Courbe de croissance (culture discontinue)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5.4. Culture bactérienne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5.5. Agents antimicrobiens.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b/>
          <w:bCs/>
        </w:rPr>
        <w:t>6.  Notions de mycologie et de virologie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6.1. Mycologie (levure et moisissure)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6.1.1. Taxonomie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6.1.2.  Morphologie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6.1.3.  Reproduction</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6.2. Virologie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6.2.1. Morphologie (capside et enveloppe)</w:t>
      </w:r>
    </w:p>
    <w:p w:rsidR="00894E8E" w:rsidRPr="006B0466" w:rsidRDefault="00894E8E" w:rsidP="00894E8E">
      <w:pPr>
        <w:tabs>
          <w:tab w:val="num" w:pos="792"/>
        </w:tabs>
        <w:spacing w:line="360" w:lineRule="auto"/>
        <w:ind w:left="792" w:hanging="432"/>
        <w:jc w:val="both"/>
        <w:rPr>
          <w:rFonts w:asciiTheme="majorBidi" w:hAnsiTheme="majorBidi" w:cstheme="majorBidi"/>
        </w:rPr>
      </w:pPr>
      <w:r w:rsidRPr="006B0466">
        <w:rPr>
          <w:rFonts w:asciiTheme="majorBidi" w:hAnsiTheme="majorBidi" w:cstheme="majorBidi"/>
        </w:rPr>
        <w:t xml:space="preserve">      6.2.2. Différents types de virus</w:t>
      </w:r>
    </w:p>
    <w:p w:rsidR="00894E8E" w:rsidRPr="006B0466" w:rsidRDefault="00894E8E" w:rsidP="00894E8E">
      <w:pPr>
        <w:tabs>
          <w:tab w:val="num" w:pos="792"/>
        </w:tabs>
        <w:spacing w:line="360" w:lineRule="auto"/>
        <w:ind w:hanging="432"/>
        <w:jc w:val="both"/>
        <w:rPr>
          <w:rFonts w:asciiTheme="majorBidi" w:hAnsiTheme="majorBidi" w:cstheme="majorBidi"/>
          <w:b/>
          <w:bCs/>
        </w:rPr>
      </w:pPr>
      <w:r w:rsidRPr="006B0466">
        <w:rPr>
          <w:rFonts w:asciiTheme="majorBidi" w:hAnsiTheme="majorBidi" w:cstheme="majorBidi"/>
          <w:b/>
          <w:bCs/>
        </w:rPr>
        <w:t xml:space="preserve">       Travaux pratiques :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N°1 :</w:t>
      </w:r>
      <w:r w:rsidRPr="006B0466">
        <w:rPr>
          <w:rFonts w:asciiTheme="majorBidi" w:hAnsiTheme="majorBidi" w:cstheme="majorBidi"/>
        </w:rPr>
        <w:t xml:space="preserve"> Introduction au laboratoire de microbiologie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 xml:space="preserve">TD N°2 : </w:t>
      </w:r>
      <w:r w:rsidRPr="006B0466">
        <w:rPr>
          <w:rFonts w:asciiTheme="majorBidi" w:hAnsiTheme="majorBidi" w:cstheme="majorBidi"/>
        </w:rPr>
        <w:t>Méthode d’étude des micro-organismes et les différents procédés de stérilisation</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N°3 :</w:t>
      </w:r>
      <w:r w:rsidRPr="006B0466">
        <w:rPr>
          <w:rFonts w:asciiTheme="majorBidi" w:hAnsiTheme="majorBidi" w:cstheme="majorBidi"/>
        </w:rPr>
        <w:t xml:space="preserve"> Méthodes d’ensemencement ;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N°4 :</w:t>
      </w:r>
      <w:r w:rsidRPr="006B0466">
        <w:rPr>
          <w:rFonts w:asciiTheme="majorBidi" w:hAnsiTheme="majorBidi" w:cstheme="majorBidi"/>
        </w:rPr>
        <w:t xml:space="preserve"> Etude microscopique des bactéries, coloration simple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N°5 :</w:t>
      </w:r>
      <w:r w:rsidRPr="006B0466">
        <w:rPr>
          <w:rFonts w:asciiTheme="majorBidi" w:hAnsiTheme="majorBidi" w:cstheme="majorBidi"/>
        </w:rPr>
        <w:t xml:space="preserve"> Etude morphologique des différentes colonies bactériennes sur milieu de culture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N°6 :</w:t>
      </w:r>
      <w:r w:rsidRPr="006B0466">
        <w:rPr>
          <w:rFonts w:asciiTheme="majorBidi" w:hAnsiTheme="majorBidi" w:cstheme="majorBidi"/>
        </w:rPr>
        <w:t xml:space="preserve"> Coloration de gram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N°7 :</w:t>
      </w:r>
      <w:r w:rsidRPr="006B0466">
        <w:rPr>
          <w:rFonts w:asciiTheme="majorBidi" w:hAnsiTheme="majorBidi" w:cstheme="majorBidi"/>
        </w:rPr>
        <w:t xml:space="preserve"> Les milieux de culture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N°8 :</w:t>
      </w:r>
      <w:r w:rsidRPr="006B0466">
        <w:rPr>
          <w:rFonts w:asciiTheme="majorBidi" w:hAnsiTheme="majorBidi" w:cstheme="majorBidi"/>
        </w:rPr>
        <w:t xml:space="preserve"> Etude de la croissance bactérienne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N°9 :</w:t>
      </w:r>
      <w:r w:rsidRPr="006B0466">
        <w:rPr>
          <w:rFonts w:asciiTheme="majorBidi" w:hAnsiTheme="majorBidi" w:cstheme="majorBidi"/>
        </w:rPr>
        <w:t xml:space="preserve"> Critères d’identification biochimique des bactéries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N°10 :</w:t>
      </w:r>
      <w:r w:rsidRPr="006B0466">
        <w:rPr>
          <w:rFonts w:asciiTheme="majorBidi" w:hAnsiTheme="majorBidi" w:cstheme="majorBidi"/>
        </w:rPr>
        <w:t xml:space="preserve"> Levures et cyanobactéries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N°11 :</w:t>
      </w:r>
      <w:r w:rsidRPr="006B0466">
        <w:rPr>
          <w:rFonts w:asciiTheme="majorBidi" w:hAnsiTheme="majorBidi" w:cstheme="majorBidi"/>
        </w:rPr>
        <w:t xml:space="preserve"> Les inhibiteurs de la croissance, l’antibiogramme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TD N°12 :</w:t>
      </w:r>
      <w:r w:rsidRPr="006B0466">
        <w:rPr>
          <w:rFonts w:asciiTheme="majorBidi" w:hAnsiTheme="majorBidi" w:cstheme="majorBidi"/>
        </w:rPr>
        <w:t xml:space="preserve"> Isolement de la flore totale et spécifique de certains produits (eau, lait…). </w:t>
      </w:r>
    </w:p>
    <w:p w:rsidR="00894E8E" w:rsidRPr="006B0466" w:rsidRDefault="00894E8E" w:rsidP="00894E8E">
      <w:pPr>
        <w:jc w:val="both"/>
        <w:rPr>
          <w:rFonts w:asciiTheme="majorBidi" w:hAnsiTheme="majorBidi" w:cstheme="majorBidi"/>
          <w:b/>
        </w:rPr>
      </w:pPr>
    </w:p>
    <w:p w:rsidR="00894E8E" w:rsidRPr="006B0466" w:rsidRDefault="00894E8E" w:rsidP="00894E8E">
      <w:pPr>
        <w:jc w:val="both"/>
        <w:rPr>
          <w:rFonts w:asciiTheme="majorBidi" w:hAnsiTheme="majorBidi" w:cstheme="majorBidi"/>
          <w:b/>
        </w:rPr>
      </w:pPr>
      <w:r w:rsidRPr="006B0466">
        <w:rPr>
          <w:rFonts w:asciiTheme="majorBidi" w:hAnsiTheme="majorBidi" w:cstheme="majorBidi"/>
          <w:b/>
        </w:rPr>
        <w:t>Mode d’évaluation  </w:t>
      </w:r>
    </w:p>
    <w:p w:rsidR="00894E8E" w:rsidRPr="006B0466" w:rsidRDefault="00894E8E" w:rsidP="00894E8E">
      <w:pPr>
        <w:jc w:val="both"/>
        <w:rPr>
          <w:rFonts w:asciiTheme="majorBidi" w:hAnsiTheme="majorBidi" w:cstheme="majorBidi"/>
          <w:bCs/>
        </w:rPr>
      </w:pPr>
      <w:r w:rsidRPr="006B0466">
        <w:rPr>
          <w:rFonts w:asciiTheme="majorBidi" w:hAnsiTheme="majorBidi" w:cstheme="majorBidi"/>
          <w:bCs/>
        </w:rPr>
        <w:t>Contrôle continu et examen semestriel</w:t>
      </w:r>
    </w:p>
    <w:p w:rsidR="00894E8E" w:rsidRPr="006B0466" w:rsidRDefault="00894E8E" w:rsidP="00894E8E">
      <w:pPr>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b/>
          <w:bCs/>
        </w:rPr>
        <w:t>Références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1.</w:t>
      </w:r>
      <w:r w:rsidRPr="006B0466">
        <w:rPr>
          <w:rFonts w:asciiTheme="majorBidi" w:hAnsiTheme="majorBidi" w:cstheme="majorBidi"/>
        </w:rPr>
        <w:t xml:space="preserve"> Henri Leclerc, Jean-Louis Gaillard et Michel Simonet,  1999- Microbiologie générale. Ed. </w:t>
      </w:r>
      <w:proofErr w:type="spellStart"/>
      <w:r w:rsidRPr="006B0466">
        <w:rPr>
          <w:rFonts w:asciiTheme="majorBidi" w:hAnsiTheme="majorBidi" w:cstheme="majorBidi"/>
        </w:rPr>
        <w:t>Doin</w:t>
      </w:r>
      <w:proofErr w:type="spellEnd"/>
      <w:r w:rsidRPr="006B0466">
        <w:rPr>
          <w:rFonts w:asciiTheme="majorBidi" w:hAnsiTheme="majorBidi" w:cstheme="majorBidi"/>
        </w:rPr>
        <w:t>, Paris, 535p.</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2.</w:t>
      </w:r>
      <w:r w:rsidRPr="006B0466">
        <w:rPr>
          <w:rFonts w:asciiTheme="majorBidi" w:hAnsiTheme="majorBidi" w:cstheme="majorBidi"/>
        </w:rPr>
        <w:t>Jerome Perry, James Staley et Stephen Lory, 2004- Microbiologie-Cours et questions de révision. Ed. Dunod, Paris, 889p.</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lastRenderedPageBreak/>
        <w:t xml:space="preserve">3. Jean-Pierre </w:t>
      </w:r>
      <w:proofErr w:type="spellStart"/>
      <w:r w:rsidRPr="006B0466">
        <w:rPr>
          <w:rFonts w:asciiTheme="majorBidi" w:hAnsiTheme="majorBidi" w:cstheme="majorBidi"/>
        </w:rPr>
        <w:t>Dedet</w:t>
      </w:r>
      <w:proofErr w:type="spellEnd"/>
      <w:r w:rsidRPr="006B0466">
        <w:rPr>
          <w:rFonts w:asciiTheme="majorBidi" w:hAnsiTheme="majorBidi" w:cstheme="majorBidi"/>
        </w:rPr>
        <w:t xml:space="preserve">, 2007- La microbiologie, de ses origines aux maladies émergentes. Ed. Dunod, Paris, 262p. </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iCs/>
        </w:rPr>
        <w:br w:type="page"/>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lastRenderedPageBreak/>
        <w:t>Semestre</w:t>
      </w:r>
      <w:r w:rsidRPr="006B0466">
        <w:rPr>
          <w:rFonts w:asciiTheme="majorBidi" w:hAnsiTheme="majorBidi" w:cstheme="majorBidi"/>
          <w:b/>
          <w:iCs/>
        </w:rPr>
        <w:t>:</w:t>
      </w:r>
      <w:r w:rsidRPr="006B0466">
        <w:rPr>
          <w:rFonts w:asciiTheme="majorBidi" w:hAnsiTheme="majorBidi" w:cstheme="majorBidi"/>
          <w:bCs/>
        </w:rPr>
        <w:t>4</w:t>
      </w:r>
      <w:r w:rsidRPr="006B0466">
        <w:rPr>
          <w:rFonts w:asciiTheme="majorBidi" w:hAnsiTheme="majorBidi" w:cstheme="majorBidi"/>
          <w:bCs/>
          <w:vertAlign w:val="superscript"/>
        </w:rPr>
        <w:t>ème</w:t>
      </w:r>
      <w:r w:rsidRPr="006B0466">
        <w:rPr>
          <w:rFonts w:asciiTheme="majorBidi" w:hAnsiTheme="majorBidi" w:cstheme="majorBidi"/>
          <w:bCs/>
        </w:rPr>
        <w:t xml:space="preserve"> Semestre</w:t>
      </w:r>
    </w:p>
    <w:p w:rsidR="00894E8E" w:rsidRPr="006B0466" w:rsidRDefault="00894E8E" w:rsidP="00894E8E">
      <w:pPr>
        <w:spacing w:line="360" w:lineRule="auto"/>
        <w:jc w:val="both"/>
        <w:rPr>
          <w:rFonts w:asciiTheme="majorBidi" w:hAnsiTheme="majorBidi" w:cstheme="majorBidi"/>
          <w:bCs/>
          <w:iCs/>
        </w:rPr>
      </w:pPr>
      <w:r w:rsidRPr="006B0466">
        <w:rPr>
          <w:rFonts w:asciiTheme="majorBidi" w:hAnsiTheme="majorBidi" w:cstheme="majorBidi"/>
          <w:b/>
          <w:iCs/>
        </w:rPr>
        <w:t xml:space="preserve">UE : </w:t>
      </w:r>
      <w:r w:rsidRPr="006B0466">
        <w:rPr>
          <w:rFonts w:asciiTheme="majorBidi" w:hAnsiTheme="majorBidi" w:cstheme="majorBidi"/>
          <w:bCs/>
          <w:iCs/>
        </w:rPr>
        <w:t>Unité d’Enseignement Fondamentale 2</w:t>
      </w:r>
    </w:p>
    <w:p w:rsidR="00894E8E" w:rsidRPr="006B0466" w:rsidRDefault="00894E8E" w:rsidP="00894E8E">
      <w:pPr>
        <w:spacing w:line="360" w:lineRule="auto"/>
        <w:jc w:val="both"/>
        <w:rPr>
          <w:rFonts w:asciiTheme="majorBidi" w:hAnsiTheme="majorBidi" w:cstheme="majorBidi"/>
          <w:b/>
          <w:iCs/>
        </w:rPr>
      </w:pPr>
      <w:r w:rsidRPr="006B0466">
        <w:rPr>
          <w:rFonts w:asciiTheme="majorBidi" w:hAnsiTheme="majorBidi" w:cstheme="majorBidi"/>
          <w:b/>
          <w:iCs/>
        </w:rPr>
        <w:t>Matière 2:</w:t>
      </w:r>
      <w:r w:rsidRPr="006B0466">
        <w:rPr>
          <w:rFonts w:asciiTheme="majorBidi" w:hAnsiTheme="majorBidi" w:cstheme="majorBidi"/>
          <w:bCs/>
          <w:smallCaps/>
        </w:rPr>
        <w:t xml:space="preserve">Botanique </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Crédits :</w:t>
      </w:r>
      <w:r w:rsidR="000F5502" w:rsidRPr="006B0466">
        <w:rPr>
          <w:rFonts w:asciiTheme="majorBidi" w:hAnsiTheme="majorBidi" w:cstheme="majorBidi"/>
          <w:b/>
          <w:iCs/>
          <w:color w:val="FF0000"/>
        </w:rPr>
        <w:t>4</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 xml:space="preserve"> Coefficient :</w:t>
      </w:r>
      <w:r w:rsidR="000F5502" w:rsidRPr="006B0466">
        <w:rPr>
          <w:rFonts w:asciiTheme="majorBidi" w:hAnsiTheme="majorBidi" w:cstheme="majorBidi"/>
          <w:b/>
          <w:iCs/>
          <w:color w:val="FF0000"/>
        </w:rPr>
        <w:t>2</w:t>
      </w:r>
    </w:p>
    <w:p w:rsidR="00894E8E" w:rsidRPr="006B0466" w:rsidRDefault="00894E8E" w:rsidP="00894E8E">
      <w:pPr>
        <w:spacing w:line="276"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 xml:space="preserve">Objectifs pédagogiques du cours  </w:t>
      </w:r>
    </w:p>
    <w:p w:rsidR="00894E8E" w:rsidRPr="006B0466" w:rsidRDefault="00894E8E" w:rsidP="00894E8E">
      <w:pPr>
        <w:spacing w:line="360" w:lineRule="auto"/>
        <w:jc w:val="both"/>
        <w:rPr>
          <w:rFonts w:asciiTheme="majorBidi" w:hAnsiTheme="majorBidi" w:cstheme="majorBidi"/>
          <w:bCs/>
        </w:rPr>
      </w:pPr>
      <w:r w:rsidRPr="006B0466">
        <w:rPr>
          <w:rFonts w:asciiTheme="majorBidi" w:hAnsiTheme="majorBidi" w:cstheme="majorBidi"/>
          <w:bCs/>
        </w:rPr>
        <w:t>Cette matière a comme objectif l’initiation à la classification et à la caractérisation anatomique des grands groupes du règne végétale. L’enseignement dispensé tente également à fournir aux étudiants les modalités de reproduction.</w:t>
      </w: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i/>
          <w:color w:val="FF0000"/>
        </w:rPr>
      </w:pPr>
      <w:r w:rsidRPr="006B0466">
        <w:rPr>
          <w:rFonts w:asciiTheme="majorBidi" w:hAnsiTheme="majorBidi" w:cstheme="majorBidi"/>
          <w:b/>
        </w:rPr>
        <w:t xml:space="preserve">Connaissances préalables recommandées </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rPr>
        <w:t>L’étudiant doit avoir des connaissances en biologie végétale (morphologie, anatomie, physiologie).</w:t>
      </w: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Contenu de la matière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Introduction à la botanique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Définitions, notions et critères de classification. Systématique des grands groupes du règne "végétal"</w:t>
      </w: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PREMIERE PARTIE: Algues et Champignons</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1. Les Algues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 xml:space="preserve">1.1. Les Algues procaryotes (Cyanophytes / Cyanobactéries) </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1.2. Les Algues eucaryotes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 xml:space="preserve">      1.2.1. Morphologie</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1.2.2. Cytologie</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 xml:space="preserve">1.2.3. Reproduction (notion de </w:t>
      </w:r>
      <w:proofErr w:type="spellStart"/>
      <w:r w:rsidRPr="006B0466">
        <w:rPr>
          <w:rFonts w:asciiTheme="majorBidi" w:hAnsiTheme="majorBidi" w:cstheme="majorBidi"/>
        </w:rPr>
        <w:t>gamie</w:t>
      </w:r>
      <w:proofErr w:type="spellEnd"/>
      <w:r w:rsidRPr="006B0466">
        <w:rPr>
          <w:rFonts w:asciiTheme="majorBidi" w:hAnsiTheme="majorBidi" w:cstheme="majorBidi"/>
        </w:rPr>
        <w:t>, de cycle de développement)</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1.3. Systématique et particularités des principaux groupes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 xml:space="preserve">1.3.1. Les </w:t>
      </w:r>
      <w:proofErr w:type="spellStart"/>
      <w:r w:rsidRPr="006B0466">
        <w:rPr>
          <w:rFonts w:asciiTheme="majorBidi" w:hAnsiTheme="majorBidi" w:cstheme="majorBidi"/>
        </w:rPr>
        <w:t>Glaucophyta</w:t>
      </w:r>
      <w:proofErr w:type="spellEnd"/>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 xml:space="preserve">1.3.2. Les </w:t>
      </w:r>
      <w:proofErr w:type="spellStart"/>
      <w:r w:rsidRPr="006B0466">
        <w:rPr>
          <w:rFonts w:asciiTheme="majorBidi" w:hAnsiTheme="majorBidi" w:cstheme="majorBidi"/>
        </w:rPr>
        <w:t>Rhodophyta</w:t>
      </w:r>
      <w:proofErr w:type="spellEnd"/>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 xml:space="preserve">1.3.3. Les </w:t>
      </w:r>
      <w:proofErr w:type="spellStart"/>
      <w:r w:rsidRPr="006B0466">
        <w:rPr>
          <w:rFonts w:asciiTheme="majorBidi" w:hAnsiTheme="majorBidi" w:cstheme="majorBidi"/>
        </w:rPr>
        <w:t>Chlorophya</w:t>
      </w:r>
      <w:proofErr w:type="spellEnd"/>
      <w:r w:rsidRPr="006B0466">
        <w:rPr>
          <w:rFonts w:asciiTheme="majorBidi" w:hAnsiTheme="majorBidi" w:cstheme="majorBidi"/>
        </w:rPr>
        <w:t xml:space="preserve"> et les </w:t>
      </w:r>
      <w:proofErr w:type="spellStart"/>
      <w:r w:rsidRPr="006B0466">
        <w:rPr>
          <w:rFonts w:asciiTheme="majorBidi" w:hAnsiTheme="majorBidi" w:cstheme="majorBidi"/>
        </w:rPr>
        <w:t>Streptophyta</w:t>
      </w:r>
      <w:proofErr w:type="spellEnd"/>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 xml:space="preserve">1.3.4. Les </w:t>
      </w:r>
      <w:proofErr w:type="spellStart"/>
      <w:r w:rsidRPr="006B0466">
        <w:rPr>
          <w:rFonts w:asciiTheme="majorBidi" w:hAnsiTheme="majorBidi" w:cstheme="majorBidi"/>
        </w:rPr>
        <w:t>Haptophyta</w:t>
      </w:r>
      <w:proofErr w:type="spellEnd"/>
      <w:r w:rsidRPr="006B0466">
        <w:rPr>
          <w:rFonts w:asciiTheme="majorBidi" w:hAnsiTheme="majorBidi" w:cstheme="majorBidi"/>
        </w:rPr>
        <w:t xml:space="preserve">, </w:t>
      </w:r>
      <w:proofErr w:type="spellStart"/>
      <w:r w:rsidRPr="006B0466">
        <w:rPr>
          <w:rFonts w:asciiTheme="majorBidi" w:hAnsiTheme="majorBidi" w:cstheme="majorBidi"/>
        </w:rPr>
        <w:t>Ochrophyta</w:t>
      </w:r>
      <w:proofErr w:type="spellEnd"/>
      <w:r w:rsidRPr="006B0466">
        <w:rPr>
          <w:rFonts w:asciiTheme="majorBidi" w:hAnsiTheme="majorBidi" w:cstheme="majorBidi"/>
        </w:rPr>
        <w:t xml:space="preserve">, </w:t>
      </w:r>
      <w:proofErr w:type="spellStart"/>
      <w:r w:rsidRPr="006B0466">
        <w:rPr>
          <w:rFonts w:asciiTheme="majorBidi" w:hAnsiTheme="majorBidi" w:cstheme="majorBidi"/>
        </w:rPr>
        <w:t>Dinophyta</w:t>
      </w:r>
      <w:proofErr w:type="spellEnd"/>
      <w:r w:rsidRPr="006B0466">
        <w:rPr>
          <w:rFonts w:asciiTheme="majorBidi" w:hAnsiTheme="majorBidi" w:cstheme="majorBidi"/>
        </w:rPr>
        <w:t xml:space="preserve">, </w:t>
      </w:r>
      <w:proofErr w:type="spellStart"/>
      <w:r w:rsidRPr="006B0466">
        <w:rPr>
          <w:rFonts w:asciiTheme="majorBidi" w:hAnsiTheme="majorBidi" w:cstheme="majorBidi"/>
        </w:rPr>
        <w:t>Euglenozoa</w:t>
      </w:r>
      <w:proofErr w:type="spellEnd"/>
      <w:r w:rsidRPr="006B0466">
        <w:rPr>
          <w:rFonts w:asciiTheme="majorBidi" w:hAnsiTheme="majorBidi" w:cstheme="majorBidi"/>
        </w:rPr>
        <w:t xml:space="preserve">, </w:t>
      </w:r>
      <w:proofErr w:type="spellStart"/>
      <w:r w:rsidRPr="006B0466">
        <w:rPr>
          <w:rFonts w:asciiTheme="majorBidi" w:hAnsiTheme="majorBidi" w:cstheme="majorBidi"/>
        </w:rPr>
        <w:t>Crytophyta</w:t>
      </w:r>
      <w:proofErr w:type="spellEnd"/>
      <w:r w:rsidRPr="006B0466">
        <w:rPr>
          <w:rFonts w:asciiTheme="majorBidi" w:hAnsiTheme="majorBidi" w:cstheme="majorBidi"/>
        </w:rPr>
        <w:t xml:space="preserve">, </w:t>
      </w:r>
      <w:proofErr w:type="spellStart"/>
      <w:r w:rsidRPr="006B0466">
        <w:rPr>
          <w:rFonts w:asciiTheme="majorBidi" w:hAnsiTheme="majorBidi" w:cstheme="majorBidi"/>
        </w:rPr>
        <w:t>Cercozoa</w:t>
      </w:r>
      <w:proofErr w:type="spellEnd"/>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2. Les champignons et lichens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2.1. Problèmes posés par la classification des champignons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2.2. Structure des thalles (mycéliums, stroma, sclérote)</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 xml:space="preserve">2.3. Reproduction </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lastRenderedPageBreak/>
        <w:t>2.4. Systématique et particularités des principaux groupes de champignons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 xml:space="preserve">2.4.1. Les </w:t>
      </w:r>
      <w:proofErr w:type="spellStart"/>
      <w:r w:rsidRPr="006B0466">
        <w:rPr>
          <w:rFonts w:asciiTheme="majorBidi" w:hAnsiTheme="majorBidi" w:cstheme="majorBidi"/>
        </w:rPr>
        <w:t>Myxomycota</w:t>
      </w:r>
      <w:proofErr w:type="spellEnd"/>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 xml:space="preserve">2.4.2. Les </w:t>
      </w:r>
      <w:proofErr w:type="spellStart"/>
      <w:r w:rsidRPr="006B0466">
        <w:rPr>
          <w:rFonts w:asciiTheme="majorBidi" w:hAnsiTheme="majorBidi" w:cstheme="majorBidi"/>
        </w:rPr>
        <w:t>Oomycota</w:t>
      </w:r>
      <w:proofErr w:type="spellEnd"/>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 xml:space="preserve">2.4.3. </w:t>
      </w:r>
      <w:proofErr w:type="spellStart"/>
      <w:r w:rsidRPr="006B0466">
        <w:rPr>
          <w:rFonts w:asciiTheme="majorBidi" w:hAnsiTheme="majorBidi" w:cstheme="majorBidi"/>
        </w:rPr>
        <w:t>Eumycota</w:t>
      </w:r>
      <w:proofErr w:type="spellEnd"/>
      <w:r w:rsidRPr="006B0466">
        <w:rPr>
          <w:rFonts w:asciiTheme="majorBidi" w:hAnsiTheme="majorBidi" w:cstheme="majorBidi"/>
        </w:rPr>
        <w:t xml:space="preserve"> (</w:t>
      </w:r>
      <w:proofErr w:type="spellStart"/>
      <w:r w:rsidRPr="006B0466">
        <w:rPr>
          <w:rFonts w:asciiTheme="majorBidi" w:hAnsiTheme="majorBidi" w:cstheme="majorBidi"/>
        </w:rPr>
        <w:t>Chrytridiomycota</w:t>
      </w:r>
      <w:proofErr w:type="spellEnd"/>
      <w:r w:rsidRPr="006B0466">
        <w:rPr>
          <w:rFonts w:asciiTheme="majorBidi" w:hAnsiTheme="majorBidi" w:cstheme="majorBidi"/>
        </w:rPr>
        <w:t xml:space="preserve">, </w:t>
      </w:r>
      <w:proofErr w:type="spellStart"/>
      <w:r w:rsidRPr="006B0466">
        <w:rPr>
          <w:rFonts w:asciiTheme="majorBidi" w:hAnsiTheme="majorBidi" w:cstheme="majorBidi"/>
        </w:rPr>
        <w:t>Zygomycota</w:t>
      </w:r>
      <w:proofErr w:type="spellEnd"/>
      <w:r w:rsidRPr="006B0466">
        <w:rPr>
          <w:rFonts w:asciiTheme="majorBidi" w:hAnsiTheme="majorBidi" w:cstheme="majorBidi"/>
        </w:rPr>
        <w:t xml:space="preserve">, </w:t>
      </w:r>
      <w:proofErr w:type="spellStart"/>
      <w:r w:rsidRPr="006B0466">
        <w:rPr>
          <w:rFonts w:asciiTheme="majorBidi" w:hAnsiTheme="majorBidi" w:cstheme="majorBidi"/>
        </w:rPr>
        <w:t>Glomeromycota</w:t>
      </w:r>
      <w:proofErr w:type="spellEnd"/>
      <w:r w:rsidRPr="006B0466">
        <w:rPr>
          <w:rFonts w:asciiTheme="majorBidi" w:hAnsiTheme="majorBidi" w:cstheme="majorBidi"/>
        </w:rPr>
        <w:t xml:space="preserve">, </w:t>
      </w:r>
      <w:proofErr w:type="spellStart"/>
      <w:r w:rsidRPr="006B0466">
        <w:rPr>
          <w:rFonts w:asciiTheme="majorBidi" w:hAnsiTheme="majorBidi" w:cstheme="majorBidi"/>
        </w:rPr>
        <w:t>Ascomycota</w:t>
      </w:r>
      <w:proofErr w:type="spellEnd"/>
      <w:r w:rsidRPr="006B0466">
        <w:rPr>
          <w:rFonts w:asciiTheme="majorBidi" w:hAnsiTheme="majorBidi" w:cstheme="majorBidi"/>
        </w:rPr>
        <w:t xml:space="preserve">, </w:t>
      </w:r>
    </w:p>
    <w:p w:rsidR="00894E8E" w:rsidRPr="006B0466" w:rsidRDefault="00894E8E" w:rsidP="00894E8E">
      <w:pPr>
        <w:spacing w:line="360" w:lineRule="auto"/>
        <w:ind w:left="284"/>
        <w:jc w:val="both"/>
        <w:rPr>
          <w:rFonts w:asciiTheme="majorBidi" w:hAnsiTheme="majorBidi" w:cstheme="majorBidi"/>
        </w:rPr>
      </w:pPr>
      <w:proofErr w:type="spellStart"/>
      <w:r w:rsidRPr="006B0466">
        <w:rPr>
          <w:rFonts w:asciiTheme="majorBidi" w:hAnsiTheme="majorBidi" w:cstheme="majorBidi"/>
        </w:rPr>
        <w:t>Basidiomycota</w:t>
      </w:r>
      <w:proofErr w:type="spellEnd"/>
      <w:r w:rsidRPr="006B0466">
        <w:rPr>
          <w:rFonts w:asciiTheme="majorBidi" w:hAnsiTheme="majorBidi" w:cstheme="majorBidi"/>
        </w:rPr>
        <w:t>)</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2.5. Une association particulière algue-champignon: les lichens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ab/>
        <w:t>2.5.1. Morphologie</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 xml:space="preserve">      2.5.2. Anatomie</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 xml:space="preserve">      2.5.3. Reproduction</w:t>
      </w:r>
    </w:p>
    <w:p w:rsidR="00894E8E" w:rsidRPr="006B0466" w:rsidRDefault="00894E8E" w:rsidP="00894E8E">
      <w:pPr>
        <w:spacing w:line="360" w:lineRule="auto"/>
        <w:jc w:val="both"/>
        <w:rPr>
          <w:rFonts w:asciiTheme="majorBidi" w:hAnsiTheme="majorBidi" w:cstheme="majorBidi"/>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DEUXIEME PARTIE: Les Embryophytes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rPr>
        <w:t xml:space="preserve">1. Les Bryophytes : </w:t>
      </w:r>
      <w:r w:rsidRPr="006B0466">
        <w:rPr>
          <w:rFonts w:asciiTheme="majorBidi" w:hAnsiTheme="majorBidi" w:cstheme="majorBidi"/>
        </w:rPr>
        <w:t>Morphologie et reproduction des différents embranchements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rPr>
        <w:t xml:space="preserve">   1.1.</w:t>
      </w:r>
      <w:r w:rsidRPr="006B0466">
        <w:rPr>
          <w:rFonts w:asciiTheme="majorBidi" w:hAnsiTheme="majorBidi" w:cstheme="majorBidi"/>
        </w:rPr>
        <w:t>Marchantiophytes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1.2.</w:t>
      </w:r>
      <w:r w:rsidRPr="006B0466">
        <w:rPr>
          <w:rFonts w:asciiTheme="majorBidi" w:hAnsiTheme="majorBidi" w:cstheme="majorBidi"/>
        </w:rPr>
        <w:t>Anthocérotophytes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1.3.</w:t>
      </w:r>
      <w:r w:rsidRPr="006B0466">
        <w:rPr>
          <w:rFonts w:asciiTheme="majorBidi" w:hAnsiTheme="majorBidi" w:cstheme="majorBidi"/>
        </w:rPr>
        <w:t xml:space="preserve"> Bryophytes </w:t>
      </w:r>
      <w:r w:rsidRPr="006B0466">
        <w:rPr>
          <w:rFonts w:asciiTheme="majorBidi" w:hAnsiTheme="majorBidi" w:cstheme="majorBidi"/>
          <w:i/>
        </w:rPr>
        <w:t xml:space="preserve">s. </w:t>
      </w:r>
      <w:proofErr w:type="spellStart"/>
      <w:r w:rsidRPr="006B0466">
        <w:rPr>
          <w:rFonts w:asciiTheme="majorBidi" w:hAnsiTheme="majorBidi" w:cstheme="majorBidi"/>
          <w:i/>
        </w:rPr>
        <w:t>str</w:t>
      </w:r>
      <w:proofErr w:type="spellEnd"/>
      <w:r w:rsidRPr="006B0466">
        <w:rPr>
          <w:rFonts w:asciiTheme="majorBidi" w:hAnsiTheme="majorBidi" w:cstheme="majorBidi"/>
          <w:i/>
        </w:rPr>
        <w:t>.</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rPr>
        <w:t xml:space="preserve">2. Les Ptéridophytes : </w:t>
      </w:r>
      <w:r w:rsidRPr="006B0466">
        <w:rPr>
          <w:rFonts w:asciiTheme="majorBidi" w:hAnsiTheme="majorBidi" w:cstheme="majorBidi"/>
        </w:rPr>
        <w:t>Morphologie et reproduction des différents embranchements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2.1.</w:t>
      </w:r>
      <w:r w:rsidRPr="006B0466">
        <w:rPr>
          <w:rFonts w:asciiTheme="majorBidi" w:hAnsiTheme="majorBidi" w:cstheme="majorBidi"/>
        </w:rPr>
        <w:t>Lycophytes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2.2.</w:t>
      </w:r>
      <w:r w:rsidRPr="006B0466">
        <w:rPr>
          <w:rFonts w:asciiTheme="majorBidi" w:hAnsiTheme="majorBidi" w:cstheme="majorBidi"/>
        </w:rPr>
        <w:t>Sphenophytes (= Equisétinées)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 xml:space="preserve">   2.3.</w:t>
      </w:r>
      <w:r w:rsidRPr="006B0466">
        <w:rPr>
          <w:rFonts w:asciiTheme="majorBidi" w:hAnsiTheme="majorBidi" w:cstheme="majorBidi"/>
        </w:rPr>
        <w:t>Filicophytes</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3. Les Gymnospermes sensu lato</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iCs/>
        </w:rPr>
        <w:t>3.1.</w:t>
      </w:r>
      <w:r w:rsidRPr="006B0466">
        <w:rPr>
          <w:rFonts w:asciiTheme="majorBidi" w:hAnsiTheme="majorBidi" w:cstheme="majorBidi"/>
        </w:rPr>
        <w:t xml:space="preserve">Les </w:t>
      </w:r>
      <w:proofErr w:type="spellStart"/>
      <w:r w:rsidRPr="006B0466">
        <w:rPr>
          <w:rFonts w:asciiTheme="majorBidi" w:hAnsiTheme="majorBidi" w:cstheme="majorBidi"/>
        </w:rPr>
        <w:t>Cycadophytes</w:t>
      </w:r>
      <w:proofErr w:type="spellEnd"/>
      <w:r w:rsidRPr="006B0466">
        <w:rPr>
          <w:rFonts w:asciiTheme="majorBidi" w:hAnsiTheme="majorBidi" w:cstheme="majorBidi"/>
        </w:rPr>
        <w:t xml:space="preserve">: notion d'ovule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3.2.</w:t>
      </w:r>
      <w:r w:rsidRPr="006B0466">
        <w:rPr>
          <w:rFonts w:asciiTheme="majorBidi" w:hAnsiTheme="majorBidi" w:cstheme="majorBidi"/>
        </w:rPr>
        <w:t xml:space="preserve"> Les </w:t>
      </w:r>
      <w:proofErr w:type="spellStart"/>
      <w:r w:rsidRPr="006B0466">
        <w:rPr>
          <w:rFonts w:asciiTheme="majorBidi" w:hAnsiTheme="majorBidi" w:cstheme="majorBidi"/>
        </w:rPr>
        <w:t>Ginkgophytes</w:t>
      </w:r>
      <w:proofErr w:type="spellEnd"/>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 xml:space="preserve">   3.3.</w:t>
      </w:r>
      <w:r w:rsidRPr="006B0466">
        <w:rPr>
          <w:rFonts w:asciiTheme="majorBidi" w:hAnsiTheme="majorBidi" w:cstheme="majorBidi"/>
        </w:rPr>
        <w:t xml:space="preserve"> Les </w:t>
      </w:r>
      <w:proofErr w:type="spellStart"/>
      <w:r w:rsidRPr="006B0466">
        <w:rPr>
          <w:rFonts w:asciiTheme="majorBidi" w:hAnsiTheme="majorBidi" w:cstheme="majorBidi"/>
        </w:rPr>
        <w:t>Coniférophytes</w:t>
      </w:r>
      <w:proofErr w:type="spellEnd"/>
      <w:r w:rsidRPr="006B0466">
        <w:rPr>
          <w:rFonts w:asciiTheme="majorBidi" w:hAnsiTheme="majorBidi" w:cstheme="majorBidi"/>
        </w:rPr>
        <w:t>: notion de fleur, d'inflorescence et de graine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 xml:space="preserve">   3.4.</w:t>
      </w:r>
      <w:r w:rsidRPr="006B0466">
        <w:rPr>
          <w:rFonts w:asciiTheme="majorBidi" w:hAnsiTheme="majorBidi" w:cstheme="majorBidi"/>
        </w:rPr>
        <w:t xml:space="preserve"> Les </w:t>
      </w:r>
      <w:proofErr w:type="spellStart"/>
      <w:r w:rsidRPr="006B0466">
        <w:rPr>
          <w:rFonts w:asciiTheme="majorBidi" w:hAnsiTheme="majorBidi" w:cstheme="majorBidi"/>
        </w:rPr>
        <w:t>Gnétophytes</w:t>
      </w:r>
      <w:proofErr w:type="spellEnd"/>
      <w:r w:rsidRPr="006B0466">
        <w:rPr>
          <w:rFonts w:asciiTheme="majorBidi" w:hAnsiTheme="majorBidi" w:cstheme="majorBidi"/>
        </w:rPr>
        <w:t xml:space="preserve">: groupe charnière </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4. Les Angiospermes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iCs/>
        </w:rPr>
        <w:t>4.1.</w:t>
      </w:r>
      <w:r w:rsidRPr="006B0466">
        <w:rPr>
          <w:rFonts w:asciiTheme="majorBidi" w:hAnsiTheme="majorBidi" w:cstheme="majorBidi"/>
        </w:rPr>
        <w:t xml:space="preserve">Appareil végétatif et notion de morphogénèse: croissance des tiges, feuilles et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racines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4.2.</w:t>
      </w:r>
      <w:r w:rsidRPr="006B0466">
        <w:rPr>
          <w:rFonts w:asciiTheme="majorBidi" w:hAnsiTheme="majorBidi" w:cstheme="majorBidi"/>
        </w:rPr>
        <w:t xml:space="preserve"> Morphologie florale (organisation de la fleur, inflorescences)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4.3.</w:t>
      </w:r>
      <w:r w:rsidRPr="006B0466">
        <w:rPr>
          <w:rFonts w:asciiTheme="majorBidi" w:hAnsiTheme="majorBidi" w:cstheme="majorBidi"/>
        </w:rPr>
        <w:t xml:space="preserve"> Biologie florale: </w:t>
      </w:r>
      <w:proofErr w:type="spellStart"/>
      <w:r w:rsidRPr="006B0466">
        <w:rPr>
          <w:rFonts w:asciiTheme="majorBidi" w:hAnsiTheme="majorBidi" w:cstheme="majorBidi"/>
        </w:rPr>
        <w:t>microsporogénèse</w:t>
      </w:r>
      <w:proofErr w:type="spellEnd"/>
      <w:r w:rsidRPr="006B0466">
        <w:rPr>
          <w:rFonts w:asciiTheme="majorBidi" w:hAnsiTheme="majorBidi" w:cstheme="majorBidi"/>
        </w:rPr>
        <w:t xml:space="preserve"> et </w:t>
      </w:r>
      <w:proofErr w:type="spellStart"/>
      <w:r w:rsidRPr="006B0466">
        <w:rPr>
          <w:rFonts w:asciiTheme="majorBidi" w:hAnsiTheme="majorBidi" w:cstheme="majorBidi"/>
        </w:rPr>
        <w:t>macrosporogénèse</w:t>
      </w:r>
      <w:proofErr w:type="spellEnd"/>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4.4.</w:t>
      </w:r>
      <w:r w:rsidRPr="006B0466">
        <w:rPr>
          <w:rFonts w:asciiTheme="majorBidi" w:hAnsiTheme="majorBidi" w:cstheme="majorBidi"/>
        </w:rPr>
        <w:t xml:space="preserve"> Graines et fruits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4.5.</w:t>
      </w:r>
      <w:r w:rsidRPr="006B0466">
        <w:rPr>
          <w:rFonts w:asciiTheme="majorBidi" w:hAnsiTheme="majorBidi" w:cstheme="majorBidi"/>
        </w:rPr>
        <w:t xml:space="preserve"> Notion de systématique moderne, </w:t>
      </w:r>
      <w:proofErr w:type="spellStart"/>
      <w:r w:rsidRPr="006B0466">
        <w:rPr>
          <w:rFonts w:asciiTheme="majorBidi" w:hAnsiTheme="majorBidi" w:cstheme="majorBidi"/>
        </w:rPr>
        <w:t>cladogènèse</w:t>
      </w:r>
      <w:proofErr w:type="spellEnd"/>
      <w:r w:rsidRPr="006B0466">
        <w:rPr>
          <w:rFonts w:asciiTheme="majorBidi" w:hAnsiTheme="majorBidi" w:cstheme="majorBidi"/>
        </w:rPr>
        <w:t xml:space="preserve"> et principaux taxons. Présentation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des classifications (</w:t>
      </w:r>
      <w:proofErr w:type="spellStart"/>
      <w:r w:rsidRPr="006B0466">
        <w:rPr>
          <w:rFonts w:asciiTheme="majorBidi" w:hAnsiTheme="majorBidi" w:cstheme="majorBidi"/>
        </w:rPr>
        <w:t>Engler</w:t>
      </w:r>
      <w:proofErr w:type="spellEnd"/>
      <w:r w:rsidRPr="006B0466">
        <w:rPr>
          <w:rFonts w:asciiTheme="majorBidi" w:hAnsiTheme="majorBidi" w:cstheme="majorBidi"/>
        </w:rPr>
        <w:t xml:space="preserve"> 1924, APG II)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rPr>
        <w:t>Travaux Pratiques </w:t>
      </w:r>
      <w:r w:rsidRPr="006B0466">
        <w:rPr>
          <w:rFonts w:asciiTheme="majorBidi" w:hAnsiTheme="majorBidi" w:cstheme="majorBidi"/>
        </w:rPr>
        <w:t>(3 hebdomadaire) :</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TP N° 1. Algues (</w:t>
      </w:r>
      <w:proofErr w:type="spellStart"/>
      <w:r w:rsidRPr="006B0466">
        <w:rPr>
          <w:rFonts w:asciiTheme="majorBidi" w:hAnsiTheme="majorBidi" w:cstheme="majorBidi"/>
          <w:b/>
        </w:rPr>
        <w:t>Phycophytes</w:t>
      </w:r>
      <w:proofErr w:type="spellEnd"/>
      <w:r w:rsidRPr="006B0466">
        <w:rPr>
          <w:rFonts w:asciiTheme="majorBidi" w:hAnsiTheme="majorBidi" w:cstheme="majorBidi"/>
          <w:b/>
        </w:rPr>
        <w:t>)</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lastRenderedPageBreak/>
        <w:t xml:space="preserve">Morphologie et reproduction de quelques espèces comme </w:t>
      </w:r>
      <w:proofErr w:type="spellStart"/>
      <w:r w:rsidRPr="006B0466">
        <w:rPr>
          <w:rFonts w:asciiTheme="majorBidi" w:hAnsiTheme="majorBidi" w:cstheme="majorBidi"/>
          <w:i/>
        </w:rPr>
        <w:t>Ulva</w:t>
      </w:r>
      <w:proofErr w:type="spellEnd"/>
      <w:r w:rsidRPr="006B0466">
        <w:rPr>
          <w:rFonts w:asciiTheme="majorBidi" w:hAnsiTheme="majorBidi" w:cstheme="majorBidi"/>
          <w:i/>
        </w:rPr>
        <w:t xml:space="preserve"> lactuca</w:t>
      </w:r>
      <w:r w:rsidRPr="006B0466">
        <w:rPr>
          <w:rFonts w:asciiTheme="majorBidi" w:hAnsiTheme="majorBidi" w:cstheme="majorBidi"/>
        </w:rPr>
        <w:t xml:space="preserve"> et </w:t>
      </w:r>
      <w:proofErr w:type="spellStart"/>
      <w:r w:rsidRPr="006B0466">
        <w:rPr>
          <w:rFonts w:asciiTheme="majorBidi" w:hAnsiTheme="majorBidi" w:cstheme="majorBidi"/>
          <w:i/>
        </w:rPr>
        <w:t>Cystoseiramediterranea</w:t>
      </w:r>
      <w:proofErr w:type="spellEnd"/>
      <w:r w:rsidRPr="006B0466">
        <w:rPr>
          <w:rFonts w:asciiTheme="majorBidi" w:hAnsiTheme="majorBidi" w:cstheme="majorBidi"/>
          <w:i/>
        </w:rPr>
        <w:t>.</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TP N°2</w:t>
      </w:r>
      <w:r w:rsidRPr="006B0466">
        <w:rPr>
          <w:rFonts w:asciiTheme="majorBidi" w:hAnsiTheme="majorBidi" w:cstheme="majorBidi"/>
        </w:rPr>
        <w:t xml:space="preserve">. </w:t>
      </w:r>
      <w:r w:rsidRPr="006B0466">
        <w:rPr>
          <w:rFonts w:asciiTheme="majorBidi" w:hAnsiTheme="majorBidi" w:cstheme="majorBidi"/>
          <w:b/>
        </w:rPr>
        <w:t>Champignons (Fungi)</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 xml:space="preserve">Morphologie et reproduction de </w:t>
      </w:r>
      <w:r w:rsidRPr="006B0466">
        <w:rPr>
          <w:rFonts w:asciiTheme="majorBidi" w:hAnsiTheme="majorBidi" w:cstheme="majorBidi"/>
          <w:i/>
        </w:rPr>
        <w:t>Rhizopusnigricans</w:t>
      </w:r>
      <w:r w:rsidRPr="006B0466">
        <w:rPr>
          <w:rFonts w:asciiTheme="majorBidi" w:hAnsiTheme="majorBidi" w:cstheme="majorBidi"/>
        </w:rPr>
        <w:t>(Zygomycètes),</w:t>
      </w:r>
      <w:r w:rsidRPr="006B0466">
        <w:rPr>
          <w:rFonts w:asciiTheme="majorBidi" w:hAnsiTheme="majorBidi" w:cstheme="majorBidi"/>
          <w:i/>
        </w:rPr>
        <w:t>Agaricuscampestris</w:t>
      </w:r>
      <w:r w:rsidRPr="006B0466">
        <w:rPr>
          <w:rFonts w:asciiTheme="majorBidi" w:hAnsiTheme="majorBidi" w:cstheme="majorBidi"/>
        </w:rPr>
        <w:t>(Basidiomycètes)</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rPr>
        <w:t>TP N°3. Lichens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 xml:space="preserve">Morphologie des différents types de lichens et étude de </w:t>
      </w:r>
      <w:r w:rsidRPr="006B0466">
        <w:rPr>
          <w:rFonts w:asciiTheme="majorBidi" w:hAnsiTheme="majorBidi" w:cstheme="majorBidi"/>
          <w:i/>
        </w:rPr>
        <w:t xml:space="preserve">Xanthoria </w:t>
      </w:r>
      <w:proofErr w:type="spellStart"/>
      <w:r w:rsidRPr="006B0466">
        <w:rPr>
          <w:rFonts w:asciiTheme="majorBidi" w:hAnsiTheme="majorBidi" w:cstheme="majorBidi"/>
          <w:i/>
        </w:rPr>
        <w:t>parietina</w:t>
      </w:r>
      <w:proofErr w:type="spellEnd"/>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 xml:space="preserve">TP N° 4. Bryophytes </w:t>
      </w:r>
    </w:p>
    <w:p w:rsidR="00894E8E" w:rsidRPr="006B0466" w:rsidRDefault="00894E8E" w:rsidP="00894E8E">
      <w:pPr>
        <w:spacing w:line="360" w:lineRule="auto"/>
        <w:ind w:left="284"/>
        <w:jc w:val="both"/>
        <w:rPr>
          <w:rFonts w:asciiTheme="majorBidi" w:hAnsiTheme="majorBidi" w:cstheme="majorBidi"/>
          <w:i/>
        </w:rPr>
      </w:pPr>
      <w:r w:rsidRPr="006B0466">
        <w:rPr>
          <w:rFonts w:asciiTheme="majorBidi" w:hAnsiTheme="majorBidi" w:cstheme="majorBidi"/>
        </w:rPr>
        <w:t>Morphologie et reproduction</w:t>
      </w:r>
      <w:r w:rsidRPr="006B0466">
        <w:rPr>
          <w:rFonts w:asciiTheme="majorBidi" w:hAnsiTheme="majorBidi" w:cstheme="majorBidi"/>
          <w:b/>
        </w:rPr>
        <w:t xml:space="preserve"> de </w:t>
      </w:r>
      <w:r w:rsidRPr="006B0466">
        <w:rPr>
          <w:rFonts w:asciiTheme="majorBidi" w:hAnsiTheme="majorBidi" w:cstheme="majorBidi"/>
          <w:i/>
        </w:rPr>
        <w:t xml:space="preserve">Bryum </w:t>
      </w:r>
      <w:r w:rsidRPr="006B0466">
        <w:rPr>
          <w:rFonts w:asciiTheme="majorBidi" w:hAnsiTheme="majorBidi" w:cstheme="majorBidi"/>
        </w:rPr>
        <w:t xml:space="preserve">sp. </w:t>
      </w:r>
    </w:p>
    <w:p w:rsidR="00894E8E" w:rsidRPr="006B0466" w:rsidRDefault="00894E8E" w:rsidP="00894E8E">
      <w:pPr>
        <w:spacing w:line="360" w:lineRule="auto"/>
        <w:jc w:val="both"/>
        <w:rPr>
          <w:rFonts w:asciiTheme="majorBidi" w:hAnsiTheme="majorBidi" w:cstheme="majorBidi"/>
          <w:i/>
        </w:rPr>
      </w:pPr>
      <w:r w:rsidRPr="006B0466">
        <w:rPr>
          <w:rFonts w:asciiTheme="majorBidi" w:hAnsiTheme="majorBidi" w:cstheme="majorBidi"/>
          <w:b/>
        </w:rPr>
        <w:t>TP N°5. Ptéridophytes</w:t>
      </w:r>
    </w:p>
    <w:p w:rsidR="00894E8E" w:rsidRPr="006B0466" w:rsidRDefault="00894E8E" w:rsidP="00894E8E">
      <w:pPr>
        <w:spacing w:line="360" w:lineRule="auto"/>
        <w:ind w:left="284"/>
        <w:jc w:val="both"/>
        <w:rPr>
          <w:rFonts w:asciiTheme="majorBidi" w:hAnsiTheme="majorBidi" w:cstheme="majorBidi"/>
          <w:b/>
          <w:i/>
        </w:rPr>
      </w:pPr>
      <w:r w:rsidRPr="006B0466">
        <w:rPr>
          <w:rFonts w:asciiTheme="majorBidi" w:hAnsiTheme="majorBidi" w:cstheme="majorBidi"/>
        </w:rPr>
        <w:t xml:space="preserve">Morphologie et reproduction de </w:t>
      </w:r>
      <w:proofErr w:type="spellStart"/>
      <w:r w:rsidRPr="006B0466">
        <w:rPr>
          <w:rFonts w:asciiTheme="majorBidi" w:hAnsiTheme="majorBidi" w:cstheme="majorBidi"/>
          <w:i/>
        </w:rPr>
        <w:t>Polypodiumvulgare</w:t>
      </w:r>
      <w:r w:rsidRPr="006B0466">
        <w:rPr>
          <w:rFonts w:asciiTheme="majorBidi" w:hAnsiTheme="majorBidi" w:cstheme="majorBidi"/>
        </w:rPr>
        <w:t>et</w:t>
      </w:r>
      <w:proofErr w:type="spellEnd"/>
      <w:r w:rsidRPr="006B0466">
        <w:rPr>
          <w:rFonts w:asciiTheme="majorBidi" w:hAnsiTheme="majorBidi" w:cstheme="majorBidi"/>
        </w:rPr>
        <w:t xml:space="preserve"> de </w:t>
      </w:r>
      <w:proofErr w:type="spellStart"/>
      <w:r w:rsidRPr="006B0466">
        <w:rPr>
          <w:rFonts w:asciiTheme="majorBidi" w:hAnsiTheme="majorBidi" w:cstheme="majorBidi"/>
          <w:i/>
        </w:rPr>
        <w:t>Selaginelladenticulata</w:t>
      </w:r>
      <w:proofErr w:type="spellEnd"/>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rPr>
        <w:t xml:space="preserve">TP N°6. </w:t>
      </w:r>
      <w:proofErr w:type="spellStart"/>
      <w:r w:rsidRPr="006B0466">
        <w:rPr>
          <w:rFonts w:asciiTheme="majorBidi" w:hAnsiTheme="majorBidi" w:cstheme="majorBidi"/>
          <w:b/>
        </w:rPr>
        <w:t>Cycadophytes</w:t>
      </w:r>
      <w:proofErr w:type="spellEnd"/>
    </w:p>
    <w:p w:rsidR="00894E8E" w:rsidRPr="006B0466" w:rsidRDefault="00894E8E" w:rsidP="00894E8E">
      <w:pPr>
        <w:spacing w:line="360" w:lineRule="auto"/>
        <w:ind w:left="284"/>
        <w:jc w:val="both"/>
        <w:rPr>
          <w:rFonts w:asciiTheme="majorBidi" w:hAnsiTheme="majorBidi" w:cstheme="majorBidi"/>
          <w:i/>
        </w:rPr>
      </w:pPr>
      <w:r w:rsidRPr="006B0466">
        <w:rPr>
          <w:rFonts w:asciiTheme="majorBidi" w:hAnsiTheme="majorBidi" w:cstheme="majorBidi"/>
        </w:rPr>
        <w:t xml:space="preserve">Morphologie et reproduction de </w:t>
      </w:r>
      <w:r w:rsidRPr="006B0466">
        <w:rPr>
          <w:rFonts w:asciiTheme="majorBidi" w:hAnsiTheme="majorBidi" w:cstheme="majorBidi"/>
          <w:i/>
        </w:rPr>
        <w:t xml:space="preserve">Cycas </w:t>
      </w:r>
      <w:proofErr w:type="spellStart"/>
      <w:r w:rsidRPr="006B0466">
        <w:rPr>
          <w:rFonts w:asciiTheme="majorBidi" w:hAnsiTheme="majorBidi" w:cstheme="majorBidi"/>
          <w:i/>
        </w:rPr>
        <w:t>revoluta</w:t>
      </w:r>
      <w:proofErr w:type="spellEnd"/>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rPr>
        <w:t xml:space="preserve">TP N°7. </w:t>
      </w:r>
      <w:proofErr w:type="spellStart"/>
      <w:r w:rsidRPr="006B0466">
        <w:rPr>
          <w:rFonts w:asciiTheme="majorBidi" w:hAnsiTheme="majorBidi" w:cstheme="majorBidi"/>
          <w:b/>
        </w:rPr>
        <w:t>Coniférophytes</w:t>
      </w:r>
      <w:proofErr w:type="spellEnd"/>
      <w:r w:rsidRPr="006B0466">
        <w:rPr>
          <w:rFonts w:asciiTheme="majorBidi" w:hAnsiTheme="majorBidi" w:cstheme="majorBidi"/>
        </w:rPr>
        <w:t xml:space="preserve"> (Gymnospermes </w:t>
      </w:r>
      <w:r w:rsidRPr="006B0466">
        <w:rPr>
          <w:rFonts w:asciiTheme="majorBidi" w:hAnsiTheme="majorBidi" w:cstheme="majorBidi"/>
          <w:i/>
        </w:rPr>
        <w:t>sensu stricto</w:t>
      </w:r>
      <w:r w:rsidRPr="006B0466">
        <w:rPr>
          <w:rFonts w:asciiTheme="majorBidi" w:hAnsiTheme="majorBidi" w:cstheme="majorBidi"/>
        </w:rPr>
        <w:t>)</w:t>
      </w:r>
    </w:p>
    <w:p w:rsidR="00894E8E" w:rsidRPr="006B0466" w:rsidRDefault="00894E8E" w:rsidP="00894E8E">
      <w:pPr>
        <w:spacing w:line="360" w:lineRule="auto"/>
        <w:ind w:left="284"/>
        <w:jc w:val="both"/>
        <w:rPr>
          <w:rFonts w:asciiTheme="majorBidi" w:hAnsiTheme="majorBidi" w:cstheme="majorBidi"/>
          <w:i/>
        </w:rPr>
      </w:pPr>
      <w:r w:rsidRPr="006B0466">
        <w:rPr>
          <w:rFonts w:asciiTheme="majorBidi" w:hAnsiTheme="majorBidi" w:cstheme="majorBidi"/>
        </w:rPr>
        <w:t xml:space="preserve">Morphologie et reproduction de </w:t>
      </w:r>
      <w:proofErr w:type="spellStart"/>
      <w:r w:rsidRPr="006B0466">
        <w:rPr>
          <w:rFonts w:asciiTheme="majorBidi" w:hAnsiTheme="majorBidi" w:cstheme="majorBidi"/>
          <w:i/>
        </w:rPr>
        <w:t>Pinushalepensis</w:t>
      </w:r>
      <w:proofErr w:type="spellEnd"/>
      <w:r w:rsidRPr="006B0466">
        <w:rPr>
          <w:rFonts w:asciiTheme="majorBidi" w:hAnsiTheme="majorBidi" w:cstheme="majorBidi"/>
        </w:rPr>
        <w:t xml:space="preserve"> et </w:t>
      </w:r>
      <w:r w:rsidRPr="006B0466">
        <w:rPr>
          <w:rFonts w:asciiTheme="majorBidi" w:hAnsiTheme="majorBidi" w:cstheme="majorBidi"/>
          <w:i/>
        </w:rPr>
        <w:t xml:space="preserve">Cupressus </w:t>
      </w:r>
      <w:proofErr w:type="spellStart"/>
      <w:r w:rsidRPr="006B0466">
        <w:rPr>
          <w:rFonts w:asciiTheme="majorBidi" w:hAnsiTheme="majorBidi" w:cstheme="majorBidi"/>
          <w:i/>
        </w:rPr>
        <w:t>sempervirens</w:t>
      </w:r>
      <w:proofErr w:type="spellEnd"/>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 xml:space="preserve">TP N°8 et 9 : Les Angiospermes Monocotylédones et </w:t>
      </w:r>
      <w:proofErr w:type="spellStart"/>
      <w:r w:rsidRPr="006B0466">
        <w:rPr>
          <w:rFonts w:asciiTheme="majorBidi" w:hAnsiTheme="majorBidi" w:cstheme="majorBidi"/>
          <w:b/>
        </w:rPr>
        <w:t>Eudicotylédones</w:t>
      </w:r>
      <w:proofErr w:type="spellEnd"/>
      <w:r w:rsidRPr="006B0466">
        <w:rPr>
          <w:rFonts w:asciiTheme="majorBidi" w:hAnsiTheme="majorBidi" w:cstheme="majorBidi"/>
        </w:rPr>
        <w:t>.</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 xml:space="preserve">Illustration de  la notion de </w:t>
      </w:r>
      <w:proofErr w:type="spellStart"/>
      <w:r w:rsidRPr="006B0466">
        <w:rPr>
          <w:rFonts w:asciiTheme="majorBidi" w:hAnsiTheme="majorBidi" w:cstheme="majorBidi"/>
        </w:rPr>
        <w:t>trimérie</w:t>
      </w:r>
      <w:proofErr w:type="spellEnd"/>
      <w:r w:rsidRPr="006B0466">
        <w:rPr>
          <w:rFonts w:asciiTheme="majorBidi" w:hAnsiTheme="majorBidi" w:cstheme="majorBidi"/>
        </w:rPr>
        <w:t xml:space="preserve"> et pentamérie, de la notion d'actinomorphie  et zygomorphie; </w:t>
      </w:r>
      <w:proofErr w:type="spellStart"/>
      <w:r w:rsidRPr="006B0466">
        <w:rPr>
          <w:rFonts w:asciiTheme="majorBidi" w:hAnsiTheme="majorBidi" w:cstheme="majorBidi"/>
        </w:rPr>
        <w:t>dialypétalie</w:t>
      </w:r>
      <w:proofErr w:type="spellEnd"/>
      <w:r w:rsidRPr="006B0466">
        <w:rPr>
          <w:rFonts w:asciiTheme="majorBidi" w:hAnsiTheme="majorBidi" w:cstheme="majorBidi"/>
        </w:rPr>
        <w:t xml:space="preserve">, gamopétalie, fleur hypogyne, fleur épigyne... .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 xml:space="preserve">TP N°8. </w:t>
      </w:r>
      <w:r w:rsidRPr="006B0466">
        <w:rPr>
          <w:rFonts w:asciiTheme="majorBidi" w:hAnsiTheme="majorBidi" w:cstheme="majorBidi"/>
        </w:rPr>
        <w:t xml:space="preserve">Morphologie florale des Angiospermes Monocotylédones sur des exemples </w:t>
      </w:r>
      <w:r w:rsidRPr="006B0466">
        <w:rPr>
          <w:rFonts w:asciiTheme="majorBidi" w:hAnsiTheme="majorBidi" w:cstheme="majorBidi"/>
        </w:rPr>
        <w:tab/>
        <w:t xml:space="preserve">comme </w:t>
      </w:r>
      <w:proofErr w:type="spellStart"/>
      <w:r w:rsidRPr="006B0466">
        <w:rPr>
          <w:rFonts w:asciiTheme="majorBidi" w:hAnsiTheme="majorBidi" w:cstheme="majorBidi"/>
          <w:i/>
        </w:rPr>
        <w:t>Asphodelus</w:t>
      </w:r>
      <w:proofErr w:type="spellEnd"/>
      <w:r w:rsidRPr="006B0466">
        <w:rPr>
          <w:rFonts w:asciiTheme="majorBidi" w:hAnsiTheme="majorBidi" w:cstheme="majorBidi"/>
        </w:rPr>
        <w:t xml:space="preserve"> (ou </w:t>
      </w:r>
      <w:r w:rsidRPr="006B0466">
        <w:rPr>
          <w:rFonts w:asciiTheme="majorBidi" w:hAnsiTheme="majorBidi" w:cstheme="majorBidi"/>
          <w:i/>
        </w:rPr>
        <w:t>Allium)</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TP N°9.</w:t>
      </w:r>
      <w:r w:rsidRPr="006B0466">
        <w:rPr>
          <w:rFonts w:asciiTheme="majorBidi" w:hAnsiTheme="majorBidi" w:cstheme="majorBidi"/>
        </w:rPr>
        <w:t xml:space="preserve"> Morphologie florale des Angiospermes </w:t>
      </w:r>
      <w:proofErr w:type="spellStart"/>
      <w:r w:rsidRPr="006B0466">
        <w:rPr>
          <w:rFonts w:asciiTheme="majorBidi" w:hAnsiTheme="majorBidi" w:cstheme="majorBidi"/>
          <w:b/>
        </w:rPr>
        <w:t>Eudicotylédones</w:t>
      </w:r>
      <w:proofErr w:type="spellEnd"/>
      <w:r w:rsidRPr="006B0466">
        <w:rPr>
          <w:rFonts w:asciiTheme="majorBidi" w:hAnsiTheme="majorBidi" w:cstheme="majorBidi"/>
        </w:rPr>
        <w:t xml:space="preserve"> sur des exemples comme </w:t>
      </w:r>
      <w:r w:rsidRPr="006B0466">
        <w:rPr>
          <w:rFonts w:asciiTheme="majorBidi" w:hAnsiTheme="majorBidi" w:cstheme="majorBidi"/>
          <w:i/>
        </w:rPr>
        <w:t>Lathyrus</w:t>
      </w:r>
      <w:r w:rsidRPr="006B0466">
        <w:rPr>
          <w:rFonts w:asciiTheme="majorBidi" w:hAnsiTheme="majorBidi" w:cstheme="majorBidi"/>
        </w:rPr>
        <w:t xml:space="preserve"> ou </w:t>
      </w:r>
      <w:r w:rsidRPr="006B0466">
        <w:rPr>
          <w:rFonts w:asciiTheme="majorBidi" w:hAnsiTheme="majorBidi" w:cstheme="majorBidi"/>
          <w:i/>
        </w:rPr>
        <w:t>Vicia</w:t>
      </w: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TP N°10. Reproduction sexuée chez les Angiospermes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Grain de pollen, pollinisation et fécondation chez les angiospermes</w:t>
      </w:r>
    </w:p>
    <w:p w:rsidR="00894E8E" w:rsidRPr="006B0466" w:rsidRDefault="00894E8E" w:rsidP="00894E8E">
      <w:pPr>
        <w:spacing w:line="360" w:lineRule="auto"/>
        <w:ind w:left="284"/>
        <w:jc w:val="both"/>
        <w:rPr>
          <w:rFonts w:asciiTheme="majorBidi" w:hAnsiTheme="majorBidi" w:cstheme="majorBidi"/>
        </w:rPr>
      </w:pPr>
      <w:r w:rsidRPr="006B0466">
        <w:rPr>
          <w:rFonts w:asciiTheme="majorBidi" w:hAnsiTheme="majorBidi" w:cstheme="majorBidi"/>
        </w:rPr>
        <w:t xml:space="preserve">Types de fruits et types de graines. </w:t>
      </w:r>
    </w:p>
    <w:p w:rsidR="00894E8E" w:rsidRPr="006B0466" w:rsidRDefault="00894E8E" w:rsidP="00894E8E">
      <w:pPr>
        <w:spacing w:line="360" w:lineRule="auto"/>
        <w:jc w:val="both"/>
        <w:rPr>
          <w:rFonts w:asciiTheme="majorBidi" w:hAnsiTheme="majorBidi" w:cstheme="majorBidi"/>
          <w:i/>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Mode d’évaluation </w:t>
      </w:r>
    </w:p>
    <w:p w:rsidR="00894E8E" w:rsidRPr="006B0466" w:rsidRDefault="00894E8E" w:rsidP="00894E8E">
      <w:pPr>
        <w:spacing w:line="360" w:lineRule="auto"/>
        <w:jc w:val="both"/>
        <w:rPr>
          <w:rFonts w:asciiTheme="majorBidi" w:hAnsiTheme="majorBidi" w:cstheme="majorBidi"/>
          <w:bCs/>
        </w:rPr>
      </w:pPr>
      <w:r w:rsidRPr="006B0466">
        <w:rPr>
          <w:rFonts w:asciiTheme="majorBidi" w:hAnsiTheme="majorBidi" w:cstheme="majorBidi"/>
        </w:rPr>
        <w:t>Contrôle continu et examen semestriel</w:t>
      </w:r>
    </w:p>
    <w:p w:rsidR="00894E8E" w:rsidRPr="006B0466" w:rsidRDefault="00894E8E" w:rsidP="00894E8E">
      <w:pPr>
        <w:spacing w:line="360" w:lineRule="auto"/>
        <w:jc w:val="both"/>
        <w:rPr>
          <w:rFonts w:asciiTheme="majorBidi" w:hAnsiTheme="majorBidi" w:cstheme="majorBidi"/>
          <w:iCs/>
        </w:rPr>
      </w:pP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rPr>
        <w:t>Références</w:t>
      </w:r>
      <w:r w:rsidRPr="006B0466">
        <w:rPr>
          <w:rFonts w:asciiTheme="majorBidi" w:hAnsiTheme="majorBidi" w:cstheme="majorBidi"/>
          <w:i/>
          <w:iCs/>
          <w:color w:val="FF0000"/>
        </w:rPr>
        <w:t>(Livres</w:t>
      </w:r>
      <w:r w:rsidRPr="006B0466">
        <w:rPr>
          <w:rFonts w:asciiTheme="majorBidi" w:hAnsiTheme="majorBidi" w:cstheme="majorBidi"/>
          <w:i/>
          <w:color w:val="FF0000"/>
        </w:rPr>
        <w:t xml:space="preserve"> et polycopiés, sites internet, </w:t>
      </w:r>
      <w:proofErr w:type="spellStart"/>
      <w:r w:rsidRPr="006B0466">
        <w:rPr>
          <w:rFonts w:asciiTheme="majorBidi" w:hAnsiTheme="majorBidi" w:cstheme="majorBidi"/>
          <w:i/>
          <w:color w:val="FF0000"/>
        </w:rPr>
        <w:t>etc</w:t>
      </w:r>
      <w:proofErr w:type="spellEnd"/>
      <w:r w:rsidRPr="006B0466">
        <w:rPr>
          <w:rFonts w:asciiTheme="majorBidi" w:hAnsiTheme="majorBidi" w:cstheme="majorBidi"/>
          <w:i/>
          <w:color w:val="FF0000"/>
        </w:rPr>
        <w:t>)</w:t>
      </w:r>
      <w:r w:rsidRPr="006B0466">
        <w:rPr>
          <w:rFonts w:asciiTheme="majorBidi" w:hAnsiTheme="majorBidi" w:cstheme="majorBidi"/>
          <w:iCs/>
          <w:color w:val="FF0000"/>
        </w:rPr>
        <w:t> :</w:t>
      </w:r>
    </w:p>
    <w:p w:rsidR="00894E8E" w:rsidRPr="006B0466" w:rsidRDefault="00894E8E" w:rsidP="00894E8E">
      <w:pPr>
        <w:autoSpaceDE w:val="0"/>
        <w:autoSpaceDN w:val="0"/>
        <w:adjustRightInd w:val="0"/>
        <w:spacing w:line="360" w:lineRule="auto"/>
        <w:ind w:left="567" w:hanging="567"/>
        <w:jc w:val="both"/>
        <w:rPr>
          <w:rFonts w:asciiTheme="majorBidi" w:hAnsiTheme="majorBidi" w:cstheme="majorBidi"/>
          <w:bCs/>
          <w:lang w:val="en-GB"/>
        </w:rPr>
      </w:pPr>
      <w:r w:rsidRPr="006B0466">
        <w:rPr>
          <w:rFonts w:asciiTheme="majorBidi" w:hAnsiTheme="majorBidi" w:cstheme="majorBidi"/>
          <w:b/>
          <w:lang w:val="en-US"/>
        </w:rPr>
        <w:t xml:space="preserve">1. </w:t>
      </w:r>
      <w:r w:rsidRPr="006B0466">
        <w:rPr>
          <w:rFonts w:asciiTheme="majorBidi" w:hAnsiTheme="majorBidi" w:cstheme="majorBidi"/>
          <w:bCs/>
          <w:lang w:val="en-US"/>
        </w:rPr>
        <w:t xml:space="preserve">APG II. </w:t>
      </w:r>
      <w:r w:rsidRPr="006B0466">
        <w:rPr>
          <w:rFonts w:asciiTheme="majorBidi" w:hAnsiTheme="majorBidi" w:cstheme="majorBidi"/>
          <w:bCs/>
          <w:lang w:val="en-GB"/>
        </w:rPr>
        <w:t xml:space="preserve">2003. An update of the Angiosperm Phylogeny Group classification for the orders and families of flowering plants: APG II. </w:t>
      </w:r>
      <w:r w:rsidRPr="006B0466">
        <w:rPr>
          <w:rFonts w:asciiTheme="majorBidi" w:hAnsiTheme="majorBidi" w:cstheme="majorBidi"/>
          <w:bCs/>
          <w:i/>
          <w:iCs/>
          <w:lang w:val="en-GB"/>
        </w:rPr>
        <w:t xml:space="preserve">Bot. J. </w:t>
      </w:r>
      <w:proofErr w:type="spellStart"/>
      <w:r w:rsidRPr="006B0466">
        <w:rPr>
          <w:rFonts w:asciiTheme="majorBidi" w:hAnsiTheme="majorBidi" w:cstheme="majorBidi"/>
          <w:bCs/>
          <w:i/>
          <w:iCs/>
          <w:lang w:val="en-GB"/>
        </w:rPr>
        <w:t>Linnean</w:t>
      </w:r>
      <w:proofErr w:type="spellEnd"/>
      <w:r w:rsidRPr="006B0466">
        <w:rPr>
          <w:rFonts w:asciiTheme="majorBidi" w:hAnsiTheme="majorBidi" w:cstheme="majorBidi"/>
          <w:bCs/>
          <w:i/>
          <w:iCs/>
          <w:lang w:val="en-GB"/>
        </w:rPr>
        <w:t xml:space="preserve"> Society </w:t>
      </w:r>
      <w:r w:rsidRPr="006B0466">
        <w:rPr>
          <w:rFonts w:asciiTheme="majorBidi" w:hAnsiTheme="majorBidi" w:cstheme="majorBidi"/>
          <w:bCs/>
          <w:lang w:val="en-GB"/>
        </w:rPr>
        <w:t>141:399–436.</w:t>
      </w:r>
    </w:p>
    <w:p w:rsidR="00894E8E" w:rsidRPr="006B0466" w:rsidRDefault="00894E8E" w:rsidP="00894E8E">
      <w:pPr>
        <w:autoSpaceDE w:val="0"/>
        <w:autoSpaceDN w:val="0"/>
        <w:adjustRightInd w:val="0"/>
        <w:spacing w:line="360" w:lineRule="auto"/>
        <w:ind w:left="567" w:hanging="567"/>
        <w:jc w:val="both"/>
        <w:rPr>
          <w:rFonts w:asciiTheme="majorBidi" w:hAnsiTheme="majorBidi" w:cstheme="majorBidi"/>
          <w:bCs/>
          <w:lang w:val="en-GB"/>
        </w:rPr>
      </w:pPr>
      <w:r w:rsidRPr="006B0466">
        <w:rPr>
          <w:rFonts w:asciiTheme="majorBidi" w:hAnsiTheme="majorBidi" w:cstheme="majorBidi"/>
          <w:b/>
          <w:lang w:val="en-US"/>
        </w:rPr>
        <w:t>2.</w:t>
      </w:r>
      <w:r w:rsidRPr="006B0466">
        <w:rPr>
          <w:rFonts w:asciiTheme="majorBidi" w:hAnsiTheme="majorBidi" w:cstheme="majorBidi"/>
          <w:bCs/>
          <w:lang w:val="en-US"/>
        </w:rPr>
        <w:t xml:space="preserve"> APG III. </w:t>
      </w:r>
      <w:r w:rsidRPr="006B0466">
        <w:rPr>
          <w:rFonts w:asciiTheme="majorBidi" w:hAnsiTheme="majorBidi" w:cstheme="majorBidi"/>
          <w:bCs/>
          <w:lang w:val="en-GB"/>
        </w:rPr>
        <w:t xml:space="preserve">2009. An update of the Angiosperm Phylogeny Group classification for the orders and families of flowering plants: APG II. </w:t>
      </w:r>
      <w:r w:rsidRPr="006B0466">
        <w:rPr>
          <w:rFonts w:asciiTheme="majorBidi" w:hAnsiTheme="majorBidi" w:cstheme="majorBidi"/>
          <w:bCs/>
          <w:i/>
          <w:iCs/>
          <w:lang w:val="en-GB"/>
        </w:rPr>
        <w:t xml:space="preserve">Bot. J. </w:t>
      </w:r>
      <w:proofErr w:type="spellStart"/>
      <w:r w:rsidRPr="006B0466">
        <w:rPr>
          <w:rFonts w:asciiTheme="majorBidi" w:hAnsiTheme="majorBidi" w:cstheme="majorBidi"/>
          <w:bCs/>
          <w:i/>
          <w:iCs/>
          <w:lang w:val="en-GB"/>
        </w:rPr>
        <w:t>Linnean</w:t>
      </w:r>
      <w:proofErr w:type="spellEnd"/>
      <w:r w:rsidRPr="006B0466">
        <w:rPr>
          <w:rFonts w:asciiTheme="majorBidi" w:hAnsiTheme="majorBidi" w:cstheme="majorBidi"/>
          <w:bCs/>
          <w:i/>
          <w:iCs/>
          <w:lang w:val="en-GB"/>
        </w:rPr>
        <w:t xml:space="preserve"> Society </w:t>
      </w:r>
      <w:r w:rsidRPr="006B0466">
        <w:rPr>
          <w:rFonts w:asciiTheme="majorBidi" w:hAnsiTheme="majorBidi" w:cstheme="majorBidi"/>
          <w:bCs/>
          <w:lang w:val="en-GB"/>
        </w:rPr>
        <w:t>161:105–121.</w:t>
      </w:r>
    </w:p>
    <w:p w:rsidR="00894E8E" w:rsidRPr="006B0466" w:rsidRDefault="00894E8E" w:rsidP="00894E8E">
      <w:pPr>
        <w:spacing w:line="360" w:lineRule="auto"/>
        <w:ind w:left="567" w:hanging="567"/>
        <w:jc w:val="both"/>
        <w:rPr>
          <w:rFonts w:asciiTheme="majorBidi" w:hAnsiTheme="majorBidi" w:cstheme="majorBidi"/>
          <w:bCs/>
        </w:rPr>
      </w:pPr>
      <w:r w:rsidRPr="006B0466">
        <w:rPr>
          <w:rFonts w:asciiTheme="majorBidi" w:hAnsiTheme="majorBidi" w:cstheme="majorBidi"/>
          <w:b/>
        </w:rPr>
        <w:t>3.</w:t>
      </w:r>
      <w:r w:rsidRPr="006B0466">
        <w:rPr>
          <w:rFonts w:asciiTheme="majorBidi" w:hAnsiTheme="majorBidi" w:cstheme="majorBidi"/>
          <w:bCs/>
        </w:rPr>
        <w:t xml:space="preserve">Lecointre G. et Le Guyader H. 2001. Classification phylogénétique du vivant. Ed. Belin. </w:t>
      </w:r>
    </w:p>
    <w:p w:rsidR="00894E8E" w:rsidRPr="006B0466" w:rsidRDefault="00894E8E" w:rsidP="00894E8E">
      <w:pPr>
        <w:spacing w:line="360" w:lineRule="auto"/>
        <w:ind w:left="567" w:hanging="567"/>
        <w:jc w:val="both"/>
        <w:rPr>
          <w:rFonts w:asciiTheme="majorBidi" w:hAnsiTheme="majorBidi" w:cstheme="majorBidi"/>
          <w:bCs/>
        </w:rPr>
      </w:pPr>
      <w:r w:rsidRPr="006B0466">
        <w:rPr>
          <w:rFonts w:asciiTheme="majorBidi" w:hAnsiTheme="majorBidi" w:cstheme="majorBidi"/>
          <w:b/>
        </w:rPr>
        <w:lastRenderedPageBreak/>
        <w:t>4.</w:t>
      </w:r>
      <w:r w:rsidRPr="006B0466">
        <w:rPr>
          <w:rFonts w:asciiTheme="majorBidi" w:hAnsiTheme="majorBidi" w:cstheme="majorBidi"/>
          <w:bCs/>
        </w:rPr>
        <w:t>Reviers de B. 2002</w:t>
      </w:r>
      <w:r w:rsidRPr="006B0466">
        <w:rPr>
          <w:rFonts w:asciiTheme="majorBidi" w:hAnsiTheme="majorBidi" w:cstheme="majorBidi"/>
          <w:bCs/>
          <w:rtl/>
        </w:rPr>
        <w:t>.</w:t>
      </w:r>
      <w:r w:rsidRPr="006B0466">
        <w:rPr>
          <w:rFonts w:asciiTheme="majorBidi" w:hAnsiTheme="majorBidi" w:cstheme="majorBidi"/>
          <w:bCs/>
        </w:rPr>
        <w:t>Biologie et Phylogénie des algues. Tome 1 et 2. Ed. Belin.</w:t>
      </w:r>
    </w:p>
    <w:p w:rsidR="00894E8E" w:rsidRPr="006B0466" w:rsidRDefault="00894E8E" w:rsidP="00894E8E">
      <w:pPr>
        <w:spacing w:line="360" w:lineRule="auto"/>
        <w:jc w:val="both"/>
        <w:rPr>
          <w:rFonts w:asciiTheme="majorBidi" w:hAnsiTheme="majorBidi" w:cstheme="majorBidi"/>
          <w:bCs/>
        </w:rPr>
      </w:pPr>
      <w:r w:rsidRPr="006B0466">
        <w:rPr>
          <w:rFonts w:asciiTheme="majorBidi" w:hAnsiTheme="majorBidi" w:cstheme="majorBidi"/>
          <w:b/>
        </w:rPr>
        <w:t>5.</w:t>
      </w:r>
      <w:r w:rsidRPr="006B0466">
        <w:rPr>
          <w:rFonts w:asciiTheme="majorBidi" w:hAnsiTheme="majorBidi" w:cstheme="majorBidi"/>
          <w:bCs/>
        </w:rPr>
        <w:t xml:space="preserve"> Meyer S., Reeb C. et </w:t>
      </w:r>
      <w:proofErr w:type="spellStart"/>
      <w:r w:rsidRPr="006B0466">
        <w:rPr>
          <w:rFonts w:asciiTheme="majorBidi" w:hAnsiTheme="majorBidi" w:cstheme="majorBidi"/>
          <w:bCs/>
        </w:rPr>
        <w:t>Bosdeveix</w:t>
      </w:r>
      <w:proofErr w:type="spellEnd"/>
      <w:r w:rsidRPr="006B0466">
        <w:rPr>
          <w:rFonts w:asciiTheme="majorBidi" w:hAnsiTheme="majorBidi" w:cstheme="majorBidi"/>
          <w:bCs/>
        </w:rPr>
        <w:t xml:space="preserve"> R. 2004</w:t>
      </w:r>
      <w:r w:rsidRPr="006B0466">
        <w:rPr>
          <w:rFonts w:asciiTheme="majorBidi" w:hAnsiTheme="majorBidi" w:cstheme="majorBidi"/>
          <w:bCs/>
          <w:rtl/>
        </w:rPr>
        <w:t>.</w:t>
      </w:r>
      <w:r w:rsidRPr="006B0466">
        <w:rPr>
          <w:rFonts w:asciiTheme="majorBidi" w:hAnsiTheme="majorBidi" w:cstheme="majorBidi"/>
          <w:bCs/>
        </w:rPr>
        <w:t>Botanique: Biologie et Physiologie végétales. Ed. Maloine.</w:t>
      </w:r>
    </w:p>
    <w:p w:rsidR="00894E8E" w:rsidRPr="006B0466" w:rsidRDefault="00894E8E" w:rsidP="004D33BC">
      <w:pPr>
        <w:spacing w:line="360" w:lineRule="auto"/>
        <w:jc w:val="both"/>
        <w:rPr>
          <w:rFonts w:asciiTheme="majorBidi" w:hAnsiTheme="majorBidi" w:cstheme="majorBidi"/>
          <w:b/>
        </w:rPr>
      </w:pPr>
      <w:r w:rsidRPr="006B0466">
        <w:rPr>
          <w:rFonts w:asciiTheme="majorBidi" w:hAnsiTheme="majorBidi" w:cstheme="majorBidi"/>
          <w:b/>
        </w:rPr>
        <w:t>6.</w:t>
      </w:r>
      <w:r w:rsidRPr="006B0466">
        <w:rPr>
          <w:rFonts w:asciiTheme="majorBidi" w:hAnsiTheme="majorBidi" w:cstheme="majorBidi"/>
          <w:bCs/>
        </w:rPr>
        <w:t xml:space="preserve"> Dupont F., Guignard J.L. 2012. Botanique Les familles de plantes. Ed. Elsevier-Masson</w:t>
      </w:r>
      <w:r w:rsidRPr="006B0466">
        <w:rPr>
          <w:rFonts w:asciiTheme="majorBidi" w:hAnsiTheme="majorBidi" w:cstheme="majorBidi"/>
          <w:iCs/>
        </w:rPr>
        <w:br w:type="page"/>
      </w:r>
      <w:r w:rsidRPr="006B0466">
        <w:rPr>
          <w:rFonts w:asciiTheme="majorBidi" w:hAnsiTheme="majorBidi" w:cstheme="majorBidi"/>
          <w:b/>
        </w:rPr>
        <w:lastRenderedPageBreak/>
        <w:t xml:space="preserve"> Semestre</w:t>
      </w:r>
      <w:r w:rsidRPr="006B0466">
        <w:rPr>
          <w:rFonts w:asciiTheme="majorBidi" w:hAnsiTheme="majorBidi" w:cstheme="majorBidi"/>
          <w:b/>
          <w:iCs/>
        </w:rPr>
        <w:t>:</w:t>
      </w:r>
      <w:r w:rsidR="004D33BC" w:rsidRPr="006B0466">
        <w:rPr>
          <w:rFonts w:asciiTheme="majorBidi" w:hAnsiTheme="majorBidi" w:cstheme="majorBidi"/>
          <w:bCs/>
        </w:rPr>
        <w:t>4</w:t>
      </w:r>
      <w:r w:rsidRPr="006B0466">
        <w:rPr>
          <w:rFonts w:asciiTheme="majorBidi" w:hAnsiTheme="majorBidi" w:cstheme="majorBidi"/>
          <w:bCs/>
          <w:vertAlign w:val="superscript"/>
        </w:rPr>
        <w:t>ème</w:t>
      </w:r>
      <w:r w:rsidRPr="006B0466">
        <w:rPr>
          <w:rFonts w:asciiTheme="majorBidi" w:hAnsiTheme="majorBidi" w:cstheme="majorBidi"/>
          <w:bCs/>
        </w:rPr>
        <w:t xml:space="preserve"> Semestre</w:t>
      </w:r>
    </w:p>
    <w:p w:rsidR="00894E8E" w:rsidRPr="006B0466" w:rsidRDefault="00894E8E" w:rsidP="00894E8E">
      <w:pPr>
        <w:spacing w:line="360" w:lineRule="auto"/>
        <w:jc w:val="both"/>
        <w:rPr>
          <w:rFonts w:asciiTheme="majorBidi" w:hAnsiTheme="majorBidi" w:cstheme="majorBidi"/>
          <w:bCs/>
          <w:iCs/>
        </w:rPr>
      </w:pPr>
      <w:r w:rsidRPr="006B0466">
        <w:rPr>
          <w:rFonts w:asciiTheme="majorBidi" w:hAnsiTheme="majorBidi" w:cstheme="majorBidi"/>
          <w:b/>
          <w:iCs/>
        </w:rPr>
        <w:t xml:space="preserve">UE : </w:t>
      </w:r>
      <w:r w:rsidRPr="006B0466">
        <w:rPr>
          <w:rFonts w:asciiTheme="majorBidi" w:hAnsiTheme="majorBidi" w:cstheme="majorBidi"/>
          <w:bCs/>
          <w:iCs/>
        </w:rPr>
        <w:t>Unité d’Enseignement Méthodologique 1</w:t>
      </w:r>
    </w:p>
    <w:p w:rsidR="00894E8E" w:rsidRPr="006B0466" w:rsidRDefault="00894E8E" w:rsidP="00894E8E">
      <w:pPr>
        <w:spacing w:line="360" w:lineRule="auto"/>
        <w:jc w:val="both"/>
        <w:rPr>
          <w:rFonts w:asciiTheme="majorBidi" w:hAnsiTheme="majorBidi" w:cstheme="majorBidi"/>
          <w:bCs/>
          <w:iCs/>
        </w:rPr>
      </w:pPr>
      <w:r w:rsidRPr="006B0466">
        <w:rPr>
          <w:rFonts w:asciiTheme="majorBidi" w:hAnsiTheme="majorBidi" w:cstheme="majorBidi"/>
          <w:b/>
          <w:iCs/>
        </w:rPr>
        <w:t xml:space="preserve">Matière : </w:t>
      </w:r>
      <w:r w:rsidRPr="006B0466">
        <w:rPr>
          <w:rFonts w:asciiTheme="majorBidi" w:hAnsiTheme="majorBidi" w:cstheme="majorBidi"/>
          <w:bCs/>
          <w:iCs/>
        </w:rPr>
        <w:t>Physiologie Végétale</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Crédits :</w:t>
      </w:r>
      <w:r w:rsidR="000F5502" w:rsidRPr="006B0466">
        <w:rPr>
          <w:rFonts w:asciiTheme="majorBidi" w:hAnsiTheme="majorBidi" w:cstheme="majorBidi"/>
          <w:b/>
          <w:iCs/>
          <w:color w:val="FF0000"/>
        </w:rPr>
        <w:t>4</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 xml:space="preserve"> Coefficient :</w:t>
      </w:r>
      <w:r w:rsidR="000F5502" w:rsidRPr="006B0466">
        <w:rPr>
          <w:rFonts w:asciiTheme="majorBidi" w:hAnsiTheme="majorBidi" w:cstheme="majorBidi"/>
          <w:b/>
          <w:iCs/>
          <w:color w:val="FF0000"/>
        </w:rPr>
        <w:t>2</w:t>
      </w: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rPr>
        <w:t>Objectifs de l’enseignement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Cette matière permet aux étudiants d’avoir des notions générales sur la systématique végétal (intérêt de la classification en botanique, notions d'espèces et l'identification, évolution et la classification du règne végétal), et d’a</w:t>
      </w:r>
      <w:r w:rsidRPr="006B0466">
        <w:rPr>
          <w:rFonts w:asciiTheme="majorBidi" w:hAnsiTheme="majorBidi" w:cstheme="majorBidi"/>
          <w:b/>
          <w:bCs/>
        </w:rPr>
        <w:t>iguiser le sens de l'observation :</w:t>
      </w:r>
      <w:r w:rsidRPr="006B0466">
        <w:rPr>
          <w:rFonts w:asciiTheme="majorBidi" w:hAnsiTheme="majorBidi" w:cstheme="majorBidi"/>
        </w:rPr>
        <w:t xml:space="preserve"> une des bases essentielles de la démarche du biologiste.</w:t>
      </w:r>
    </w:p>
    <w:p w:rsidR="00894E8E" w:rsidRPr="006B0466" w:rsidRDefault="00894E8E" w:rsidP="00894E8E">
      <w:pPr>
        <w:spacing w:line="360" w:lineRule="auto"/>
        <w:jc w:val="both"/>
        <w:rPr>
          <w:rFonts w:asciiTheme="majorBidi" w:hAnsiTheme="majorBidi" w:cstheme="majorBidi"/>
        </w:rPr>
      </w:pPr>
    </w:p>
    <w:p w:rsidR="00894E8E" w:rsidRPr="006B0466" w:rsidRDefault="00894E8E" w:rsidP="00894E8E">
      <w:pPr>
        <w:spacing w:line="360" w:lineRule="auto"/>
        <w:jc w:val="both"/>
        <w:rPr>
          <w:rFonts w:asciiTheme="majorBidi" w:hAnsiTheme="majorBidi" w:cstheme="majorBidi"/>
          <w:i/>
          <w:color w:val="FF0000"/>
        </w:rPr>
      </w:pPr>
      <w:r w:rsidRPr="006B0466">
        <w:rPr>
          <w:rFonts w:asciiTheme="majorBidi" w:hAnsiTheme="majorBidi" w:cstheme="majorBidi"/>
          <w:b/>
        </w:rPr>
        <w:t xml:space="preserve">Connaissances préalables recommandées </w:t>
      </w:r>
      <w:r w:rsidRPr="006B0466">
        <w:rPr>
          <w:rFonts w:asciiTheme="majorBidi" w:hAnsiTheme="majorBidi" w:cstheme="majorBidi"/>
          <w:bCs/>
          <w:color w:val="FF0000"/>
        </w:rPr>
        <w:t>(</w:t>
      </w:r>
      <w:r w:rsidRPr="006B0466">
        <w:rPr>
          <w:rFonts w:asciiTheme="majorBidi" w:hAnsiTheme="majorBidi" w:cstheme="majorBidi"/>
          <w:i/>
          <w:color w:val="FF0000"/>
        </w:rPr>
        <w:t>descriptif succinct des connaissances requises pour pouvoir suivre cet enseignement – Maximum 2 lignes).</w:t>
      </w:r>
    </w:p>
    <w:p w:rsidR="00894E8E" w:rsidRPr="006B0466" w:rsidRDefault="00894E8E" w:rsidP="00894E8E">
      <w:pPr>
        <w:spacing w:line="360" w:lineRule="auto"/>
        <w:jc w:val="both"/>
        <w:rPr>
          <w:rFonts w:asciiTheme="majorBidi" w:hAnsiTheme="majorBidi" w:cstheme="majorBidi"/>
          <w:i/>
        </w:rPr>
      </w:pPr>
    </w:p>
    <w:p w:rsidR="00894E8E" w:rsidRPr="006B0466" w:rsidRDefault="00894E8E" w:rsidP="00894E8E">
      <w:pPr>
        <w:spacing w:line="360" w:lineRule="auto"/>
        <w:jc w:val="both"/>
        <w:rPr>
          <w:rFonts w:asciiTheme="majorBidi" w:hAnsiTheme="majorBidi" w:cstheme="majorBidi"/>
          <w:b/>
          <w:i/>
          <w:color w:val="000000"/>
        </w:rPr>
      </w:pPr>
      <w:r w:rsidRPr="006B0466">
        <w:rPr>
          <w:rFonts w:asciiTheme="majorBidi" w:hAnsiTheme="majorBidi" w:cstheme="majorBidi"/>
          <w:i/>
          <w:color w:val="000000"/>
        </w:rPr>
        <w:t>L’étudiant doit maîtriser des notions en Botanique et en Physiologie végétale.</w:t>
      </w:r>
    </w:p>
    <w:p w:rsidR="00894E8E" w:rsidRPr="006B0466" w:rsidRDefault="00894E8E" w:rsidP="00894E8E">
      <w:pPr>
        <w:spacing w:line="360" w:lineRule="auto"/>
        <w:jc w:val="both"/>
        <w:rPr>
          <w:rFonts w:asciiTheme="majorBidi" w:hAnsiTheme="majorBidi" w:cstheme="majorBidi"/>
          <w:i/>
        </w:rPr>
      </w:pPr>
    </w:p>
    <w:p w:rsidR="00894E8E" w:rsidRPr="006B0466" w:rsidRDefault="00894E8E" w:rsidP="00894E8E">
      <w:pPr>
        <w:keepNext/>
        <w:spacing w:line="360" w:lineRule="auto"/>
        <w:jc w:val="both"/>
        <w:outlineLvl w:val="1"/>
        <w:rPr>
          <w:rFonts w:asciiTheme="majorBidi" w:hAnsiTheme="majorBidi" w:cstheme="majorBidi"/>
          <w:b/>
          <w:bCs/>
          <w:iCs/>
        </w:rPr>
      </w:pPr>
      <w:r w:rsidRPr="006B0466">
        <w:rPr>
          <w:rFonts w:asciiTheme="majorBidi" w:hAnsiTheme="majorBidi" w:cstheme="majorBidi"/>
          <w:b/>
          <w:bCs/>
          <w:iCs/>
        </w:rPr>
        <w:t>Contenu de la matière</w:t>
      </w:r>
    </w:p>
    <w:p w:rsidR="00894E8E" w:rsidRPr="006B0466" w:rsidRDefault="00894E8E" w:rsidP="00894E8E">
      <w:pPr>
        <w:keepNext/>
        <w:spacing w:line="360" w:lineRule="auto"/>
        <w:jc w:val="both"/>
        <w:outlineLvl w:val="1"/>
        <w:rPr>
          <w:rFonts w:asciiTheme="majorBidi" w:hAnsiTheme="majorBidi" w:cstheme="majorBidi"/>
          <w:b/>
          <w:bCs/>
          <w:iCs/>
        </w:rPr>
      </w:pPr>
      <w:r w:rsidRPr="006B0466">
        <w:rPr>
          <w:rFonts w:asciiTheme="majorBidi" w:hAnsiTheme="majorBidi" w:cstheme="majorBidi"/>
          <w:b/>
          <w:bCs/>
          <w:iCs/>
        </w:rPr>
        <w:t> </w:t>
      </w:r>
    </w:p>
    <w:p w:rsidR="00894E8E" w:rsidRPr="006B0466" w:rsidRDefault="00894E8E" w:rsidP="00894E8E">
      <w:pPr>
        <w:keepNext/>
        <w:spacing w:line="360" w:lineRule="auto"/>
        <w:jc w:val="both"/>
        <w:outlineLvl w:val="1"/>
        <w:rPr>
          <w:rFonts w:asciiTheme="majorBidi" w:hAnsiTheme="majorBidi" w:cstheme="majorBidi"/>
          <w:b/>
          <w:bCs/>
          <w:u w:val="single"/>
        </w:rPr>
      </w:pPr>
      <w:r w:rsidRPr="006B0466">
        <w:rPr>
          <w:rFonts w:asciiTheme="majorBidi" w:hAnsiTheme="majorBidi" w:cstheme="majorBidi"/>
          <w:b/>
          <w:bCs/>
          <w:u w:val="single"/>
        </w:rPr>
        <w:t xml:space="preserve">1ère Partie Nutrition </w:t>
      </w:r>
    </w:p>
    <w:p w:rsidR="00894E8E" w:rsidRPr="006B0466" w:rsidRDefault="00894E8E" w:rsidP="00894E8E">
      <w:pPr>
        <w:keepNext/>
        <w:spacing w:line="360" w:lineRule="auto"/>
        <w:jc w:val="both"/>
        <w:outlineLvl w:val="1"/>
        <w:rPr>
          <w:rFonts w:asciiTheme="majorBidi" w:hAnsiTheme="majorBidi" w:cstheme="majorBidi"/>
          <w:b/>
          <w:bCs/>
          <w:u w:val="single"/>
        </w:rPr>
      </w:pPr>
      <w:r w:rsidRPr="006B0466">
        <w:rPr>
          <w:rFonts w:asciiTheme="majorBidi" w:hAnsiTheme="majorBidi" w:cstheme="majorBidi"/>
          <w:b/>
          <w:bCs/>
        </w:rPr>
        <w:t>1.  Rappel sur les notions de base</w:t>
      </w:r>
    </w:p>
    <w:p w:rsidR="00894E8E" w:rsidRPr="006B0466" w:rsidRDefault="00894E8E" w:rsidP="00894E8E">
      <w:pPr>
        <w:numPr>
          <w:ilvl w:val="1"/>
          <w:numId w:val="5"/>
        </w:numPr>
        <w:spacing w:line="360" w:lineRule="auto"/>
        <w:jc w:val="both"/>
        <w:rPr>
          <w:rFonts w:asciiTheme="majorBidi" w:hAnsiTheme="majorBidi" w:cstheme="majorBidi"/>
        </w:rPr>
      </w:pPr>
      <w:r w:rsidRPr="006B0466">
        <w:rPr>
          <w:rFonts w:asciiTheme="majorBidi" w:hAnsiTheme="majorBidi" w:cstheme="majorBidi"/>
        </w:rPr>
        <w:t>Organisation d’un végétal</w:t>
      </w:r>
    </w:p>
    <w:p w:rsidR="00894E8E" w:rsidRPr="006B0466" w:rsidRDefault="00894E8E" w:rsidP="00894E8E">
      <w:pPr>
        <w:numPr>
          <w:ilvl w:val="1"/>
          <w:numId w:val="5"/>
        </w:numPr>
        <w:spacing w:line="360" w:lineRule="auto"/>
        <w:jc w:val="both"/>
        <w:rPr>
          <w:rFonts w:asciiTheme="majorBidi" w:hAnsiTheme="majorBidi" w:cstheme="majorBidi"/>
        </w:rPr>
      </w:pPr>
      <w:r w:rsidRPr="006B0466">
        <w:rPr>
          <w:rFonts w:asciiTheme="majorBidi" w:hAnsiTheme="majorBidi" w:cstheme="majorBidi"/>
        </w:rPr>
        <w:t>Organisation d’une cellule végétale</w:t>
      </w:r>
    </w:p>
    <w:p w:rsidR="00894E8E" w:rsidRPr="006B0466" w:rsidRDefault="00894E8E" w:rsidP="00894E8E">
      <w:pPr>
        <w:keepNext/>
        <w:numPr>
          <w:ilvl w:val="0"/>
          <w:numId w:val="5"/>
        </w:numPr>
        <w:spacing w:line="360" w:lineRule="auto"/>
        <w:jc w:val="both"/>
        <w:outlineLvl w:val="2"/>
        <w:rPr>
          <w:rFonts w:asciiTheme="majorBidi" w:hAnsiTheme="majorBidi" w:cstheme="majorBidi"/>
          <w:b/>
          <w:bCs/>
        </w:rPr>
      </w:pPr>
      <w:r w:rsidRPr="006B0466">
        <w:rPr>
          <w:rFonts w:asciiTheme="majorBidi" w:hAnsiTheme="majorBidi" w:cstheme="majorBidi"/>
          <w:b/>
          <w:bCs/>
        </w:rPr>
        <w:t>Nutrition hydrique (mécanisme de l’absorption et le transit de l’eau)</w:t>
      </w:r>
    </w:p>
    <w:p w:rsidR="00894E8E" w:rsidRPr="006B0466" w:rsidRDefault="00894E8E" w:rsidP="00894E8E">
      <w:pPr>
        <w:keepNext/>
        <w:numPr>
          <w:ilvl w:val="0"/>
          <w:numId w:val="5"/>
        </w:numPr>
        <w:spacing w:line="360" w:lineRule="auto"/>
        <w:jc w:val="both"/>
        <w:outlineLvl w:val="2"/>
        <w:rPr>
          <w:rFonts w:asciiTheme="majorBidi" w:hAnsiTheme="majorBidi" w:cstheme="majorBidi"/>
          <w:b/>
          <w:bCs/>
        </w:rPr>
      </w:pPr>
      <w:r w:rsidRPr="006B0466">
        <w:rPr>
          <w:rFonts w:asciiTheme="majorBidi" w:hAnsiTheme="majorBidi" w:cstheme="majorBidi"/>
          <w:b/>
          <w:bCs/>
        </w:rPr>
        <w:t>La transpiration et l’équilibre hydrique</w:t>
      </w:r>
    </w:p>
    <w:p w:rsidR="00894E8E" w:rsidRPr="006B0466" w:rsidRDefault="00894E8E" w:rsidP="00894E8E">
      <w:pPr>
        <w:numPr>
          <w:ilvl w:val="1"/>
          <w:numId w:val="5"/>
        </w:numPr>
        <w:spacing w:line="360" w:lineRule="auto"/>
        <w:jc w:val="both"/>
        <w:rPr>
          <w:rFonts w:asciiTheme="majorBidi" w:hAnsiTheme="majorBidi" w:cstheme="majorBidi"/>
        </w:rPr>
      </w:pPr>
      <w:r w:rsidRPr="006B0466">
        <w:rPr>
          <w:rFonts w:asciiTheme="majorBidi" w:hAnsiTheme="majorBidi" w:cstheme="majorBidi"/>
        </w:rPr>
        <w:t xml:space="preserve">Mise en évidence </w:t>
      </w:r>
    </w:p>
    <w:p w:rsidR="00894E8E" w:rsidRPr="006B0466" w:rsidRDefault="00894E8E" w:rsidP="00894E8E">
      <w:pPr>
        <w:numPr>
          <w:ilvl w:val="1"/>
          <w:numId w:val="5"/>
        </w:numPr>
        <w:spacing w:line="360" w:lineRule="auto"/>
        <w:jc w:val="both"/>
        <w:rPr>
          <w:rFonts w:asciiTheme="majorBidi" w:hAnsiTheme="majorBidi" w:cstheme="majorBidi"/>
        </w:rPr>
      </w:pPr>
      <w:r w:rsidRPr="006B0466">
        <w:rPr>
          <w:rFonts w:asciiTheme="majorBidi" w:hAnsiTheme="majorBidi" w:cstheme="majorBidi"/>
        </w:rPr>
        <w:t>Localisation et mesure</w:t>
      </w:r>
    </w:p>
    <w:p w:rsidR="00894E8E" w:rsidRPr="006B0466" w:rsidRDefault="00894E8E" w:rsidP="00894E8E">
      <w:pPr>
        <w:numPr>
          <w:ilvl w:val="1"/>
          <w:numId w:val="5"/>
        </w:numPr>
        <w:spacing w:line="360" w:lineRule="auto"/>
        <w:jc w:val="both"/>
        <w:rPr>
          <w:rFonts w:asciiTheme="majorBidi" w:hAnsiTheme="majorBidi" w:cstheme="majorBidi"/>
        </w:rPr>
      </w:pPr>
      <w:r w:rsidRPr="006B0466">
        <w:rPr>
          <w:rFonts w:asciiTheme="majorBidi" w:hAnsiTheme="majorBidi" w:cstheme="majorBidi"/>
        </w:rPr>
        <w:t>Variation de la transpiration</w:t>
      </w:r>
    </w:p>
    <w:p w:rsidR="00894E8E" w:rsidRPr="006B0466" w:rsidRDefault="00894E8E" w:rsidP="00894E8E">
      <w:pPr>
        <w:numPr>
          <w:ilvl w:val="2"/>
          <w:numId w:val="5"/>
        </w:numPr>
        <w:spacing w:line="360" w:lineRule="auto"/>
        <w:jc w:val="both"/>
        <w:rPr>
          <w:rFonts w:asciiTheme="majorBidi" w:hAnsiTheme="majorBidi" w:cstheme="majorBidi"/>
        </w:rPr>
      </w:pPr>
      <w:r w:rsidRPr="006B0466">
        <w:rPr>
          <w:rFonts w:asciiTheme="majorBidi" w:hAnsiTheme="majorBidi" w:cstheme="majorBidi"/>
        </w:rPr>
        <w:t>influence de la morphologie du végétal</w:t>
      </w:r>
    </w:p>
    <w:p w:rsidR="00894E8E" w:rsidRPr="006B0466" w:rsidRDefault="00894E8E" w:rsidP="00894E8E">
      <w:pPr>
        <w:numPr>
          <w:ilvl w:val="2"/>
          <w:numId w:val="5"/>
        </w:numPr>
        <w:spacing w:line="360" w:lineRule="auto"/>
        <w:jc w:val="both"/>
        <w:rPr>
          <w:rFonts w:asciiTheme="majorBidi" w:hAnsiTheme="majorBidi" w:cstheme="majorBidi"/>
        </w:rPr>
      </w:pPr>
      <w:r w:rsidRPr="006B0466">
        <w:rPr>
          <w:rFonts w:asciiTheme="majorBidi" w:hAnsiTheme="majorBidi" w:cstheme="majorBidi"/>
        </w:rPr>
        <w:t>influence des facteurs de l’environnement</w:t>
      </w:r>
    </w:p>
    <w:p w:rsidR="00894E8E" w:rsidRPr="006B0466" w:rsidRDefault="00894E8E" w:rsidP="00894E8E">
      <w:pPr>
        <w:numPr>
          <w:ilvl w:val="1"/>
          <w:numId w:val="5"/>
        </w:numPr>
        <w:spacing w:line="360" w:lineRule="auto"/>
        <w:jc w:val="both"/>
        <w:rPr>
          <w:rFonts w:asciiTheme="majorBidi" w:hAnsiTheme="majorBidi" w:cstheme="majorBidi"/>
        </w:rPr>
      </w:pPr>
      <w:r w:rsidRPr="006B0466">
        <w:rPr>
          <w:rFonts w:asciiTheme="majorBidi" w:hAnsiTheme="majorBidi" w:cstheme="majorBidi"/>
        </w:rPr>
        <w:t>Déterminisme physiologique de la transpiration</w:t>
      </w:r>
    </w:p>
    <w:p w:rsidR="00894E8E" w:rsidRPr="006B0466" w:rsidRDefault="00894E8E" w:rsidP="00894E8E">
      <w:pPr>
        <w:numPr>
          <w:ilvl w:val="1"/>
          <w:numId w:val="5"/>
        </w:numPr>
        <w:spacing w:line="360" w:lineRule="auto"/>
        <w:jc w:val="both"/>
        <w:rPr>
          <w:rFonts w:asciiTheme="majorBidi" w:hAnsiTheme="majorBidi" w:cstheme="majorBidi"/>
        </w:rPr>
      </w:pPr>
      <w:r w:rsidRPr="006B0466">
        <w:rPr>
          <w:rFonts w:asciiTheme="majorBidi" w:hAnsiTheme="majorBidi" w:cstheme="majorBidi"/>
        </w:rPr>
        <w:t>L’équilibre hydrique des végétaux</w:t>
      </w:r>
    </w:p>
    <w:p w:rsidR="00894E8E" w:rsidRPr="006B0466" w:rsidRDefault="00894E8E" w:rsidP="00894E8E">
      <w:pPr>
        <w:numPr>
          <w:ilvl w:val="1"/>
          <w:numId w:val="5"/>
        </w:numPr>
        <w:spacing w:line="360" w:lineRule="auto"/>
        <w:jc w:val="both"/>
        <w:rPr>
          <w:rFonts w:asciiTheme="majorBidi" w:hAnsiTheme="majorBidi" w:cstheme="majorBidi"/>
        </w:rPr>
      </w:pPr>
      <w:r w:rsidRPr="006B0466">
        <w:rPr>
          <w:rFonts w:asciiTheme="majorBidi" w:hAnsiTheme="majorBidi" w:cstheme="majorBidi"/>
        </w:rPr>
        <w:t>Intérêt de la transpiration pour le végétal</w:t>
      </w:r>
    </w:p>
    <w:p w:rsidR="00894E8E" w:rsidRPr="006B0466" w:rsidRDefault="00894E8E" w:rsidP="00894E8E">
      <w:pPr>
        <w:keepNext/>
        <w:numPr>
          <w:ilvl w:val="0"/>
          <w:numId w:val="5"/>
        </w:numPr>
        <w:spacing w:line="360" w:lineRule="auto"/>
        <w:jc w:val="both"/>
        <w:outlineLvl w:val="2"/>
        <w:rPr>
          <w:rFonts w:asciiTheme="majorBidi" w:hAnsiTheme="majorBidi" w:cstheme="majorBidi"/>
          <w:b/>
          <w:bCs/>
        </w:rPr>
      </w:pPr>
      <w:r w:rsidRPr="006B0466">
        <w:rPr>
          <w:rFonts w:asciiTheme="majorBidi" w:hAnsiTheme="majorBidi" w:cstheme="majorBidi"/>
          <w:b/>
          <w:bCs/>
        </w:rPr>
        <w:lastRenderedPageBreak/>
        <w:t>Nutrition minérale (macro et oligo-éléments)</w:t>
      </w:r>
    </w:p>
    <w:p w:rsidR="00894E8E" w:rsidRPr="006B0466" w:rsidRDefault="00894E8E" w:rsidP="00894E8E">
      <w:pPr>
        <w:keepNext/>
        <w:numPr>
          <w:ilvl w:val="0"/>
          <w:numId w:val="5"/>
        </w:numPr>
        <w:spacing w:line="360" w:lineRule="auto"/>
        <w:jc w:val="both"/>
        <w:outlineLvl w:val="2"/>
        <w:rPr>
          <w:rFonts w:asciiTheme="majorBidi" w:hAnsiTheme="majorBidi" w:cstheme="majorBidi"/>
          <w:b/>
          <w:bCs/>
        </w:rPr>
      </w:pPr>
      <w:r w:rsidRPr="006B0466">
        <w:rPr>
          <w:rFonts w:asciiTheme="majorBidi" w:hAnsiTheme="majorBidi" w:cstheme="majorBidi"/>
          <w:b/>
          <w:bCs/>
        </w:rPr>
        <w:t>Nutrition azotée (cycle de l’azote, transport et assimilation des nitrates)</w:t>
      </w:r>
    </w:p>
    <w:p w:rsidR="00894E8E" w:rsidRPr="006B0466" w:rsidRDefault="00894E8E" w:rsidP="00894E8E">
      <w:pPr>
        <w:keepNext/>
        <w:numPr>
          <w:ilvl w:val="0"/>
          <w:numId w:val="5"/>
        </w:numPr>
        <w:spacing w:line="360" w:lineRule="auto"/>
        <w:jc w:val="both"/>
        <w:outlineLvl w:val="2"/>
        <w:rPr>
          <w:rFonts w:asciiTheme="majorBidi" w:hAnsiTheme="majorBidi" w:cstheme="majorBidi"/>
          <w:b/>
          <w:bCs/>
        </w:rPr>
      </w:pPr>
      <w:r w:rsidRPr="006B0466">
        <w:rPr>
          <w:rFonts w:asciiTheme="majorBidi" w:hAnsiTheme="majorBidi" w:cstheme="majorBidi"/>
          <w:b/>
          <w:bCs/>
        </w:rPr>
        <w:t>Nutrition carbonée (La photosynthèse)</w:t>
      </w:r>
    </w:p>
    <w:p w:rsidR="00894E8E" w:rsidRPr="006B0466" w:rsidRDefault="00894E8E" w:rsidP="00894E8E">
      <w:pPr>
        <w:keepNext/>
        <w:spacing w:line="360" w:lineRule="auto"/>
        <w:jc w:val="both"/>
        <w:outlineLvl w:val="1"/>
        <w:rPr>
          <w:rFonts w:asciiTheme="majorBidi" w:hAnsiTheme="majorBidi" w:cstheme="majorBidi"/>
          <w:u w:val="single"/>
        </w:rPr>
      </w:pPr>
    </w:p>
    <w:p w:rsidR="00894E8E" w:rsidRPr="006B0466" w:rsidRDefault="00894E8E" w:rsidP="00894E8E">
      <w:pPr>
        <w:keepNext/>
        <w:spacing w:line="360" w:lineRule="auto"/>
        <w:jc w:val="both"/>
        <w:outlineLvl w:val="1"/>
        <w:rPr>
          <w:rFonts w:asciiTheme="majorBidi" w:hAnsiTheme="majorBidi" w:cstheme="majorBidi"/>
          <w:b/>
          <w:bCs/>
          <w:u w:val="single"/>
        </w:rPr>
      </w:pPr>
      <w:r w:rsidRPr="006B0466">
        <w:rPr>
          <w:rFonts w:asciiTheme="majorBidi" w:hAnsiTheme="majorBidi" w:cstheme="majorBidi"/>
          <w:b/>
          <w:bCs/>
          <w:u w:val="single"/>
        </w:rPr>
        <w:t>2ème Partie : Développement</w:t>
      </w:r>
    </w:p>
    <w:p w:rsidR="00894E8E" w:rsidRPr="006B0466" w:rsidRDefault="00894E8E" w:rsidP="00894E8E">
      <w:pPr>
        <w:keepNext/>
        <w:numPr>
          <w:ilvl w:val="0"/>
          <w:numId w:val="38"/>
        </w:numPr>
        <w:spacing w:line="360" w:lineRule="auto"/>
        <w:ind w:left="284"/>
        <w:jc w:val="both"/>
        <w:outlineLvl w:val="2"/>
        <w:rPr>
          <w:rFonts w:asciiTheme="majorBidi" w:hAnsiTheme="majorBidi" w:cstheme="majorBidi"/>
          <w:i/>
        </w:rPr>
      </w:pPr>
      <w:r w:rsidRPr="006B0466">
        <w:rPr>
          <w:rFonts w:asciiTheme="majorBidi" w:hAnsiTheme="majorBidi" w:cstheme="majorBidi"/>
        </w:rPr>
        <w:t>Formation de la graine</w:t>
      </w:r>
    </w:p>
    <w:p w:rsidR="00894E8E" w:rsidRPr="006B0466" w:rsidRDefault="00894E8E" w:rsidP="00894E8E">
      <w:pPr>
        <w:keepNext/>
        <w:numPr>
          <w:ilvl w:val="0"/>
          <w:numId w:val="38"/>
        </w:numPr>
        <w:spacing w:line="360" w:lineRule="auto"/>
        <w:ind w:left="284"/>
        <w:jc w:val="both"/>
        <w:outlineLvl w:val="2"/>
        <w:rPr>
          <w:rFonts w:asciiTheme="majorBidi" w:hAnsiTheme="majorBidi" w:cstheme="majorBidi"/>
        </w:rPr>
      </w:pPr>
      <w:r w:rsidRPr="006B0466">
        <w:rPr>
          <w:rFonts w:asciiTheme="majorBidi" w:hAnsiTheme="majorBidi" w:cstheme="majorBidi"/>
        </w:rPr>
        <w:t xml:space="preserve"> Germination</w:t>
      </w:r>
    </w:p>
    <w:p w:rsidR="00894E8E" w:rsidRPr="006B0466" w:rsidRDefault="00894E8E" w:rsidP="00894E8E">
      <w:pPr>
        <w:keepNext/>
        <w:numPr>
          <w:ilvl w:val="0"/>
          <w:numId w:val="38"/>
        </w:numPr>
        <w:spacing w:line="360" w:lineRule="auto"/>
        <w:ind w:left="284"/>
        <w:jc w:val="both"/>
        <w:outlineLvl w:val="2"/>
        <w:rPr>
          <w:rFonts w:asciiTheme="majorBidi" w:hAnsiTheme="majorBidi" w:cstheme="majorBidi"/>
        </w:rPr>
      </w:pPr>
      <w:r w:rsidRPr="006B0466">
        <w:rPr>
          <w:rFonts w:asciiTheme="majorBidi" w:hAnsiTheme="majorBidi" w:cstheme="majorBidi"/>
        </w:rPr>
        <w:t>Croissance</w:t>
      </w:r>
    </w:p>
    <w:p w:rsidR="00894E8E" w:rsidRPr="006B0466" w:rsidRDefault="00894E8E" w:rsidP="00894E8E">
      <w:pPr>
        <w:keepNext/>
        <w:numPr>
          <w:ilvl w:val="0"/>
          <w:numId w:val="38"/>
        </w:numPr>
        <w:spacing w:line="360" w:lineRule="auto"/>
        <w:ind w:left="284"/>
        <w:jc w:val="both"/>
        <w:outlineLvl w:val="2"/>
        <w:rPr>
          <w:rFonts w:asciiTheme="majorBidi" w:hAnsiTheme="majorBidi" w:cstheme="majorBidi"/>
        </w:rPr>
      </w:pPr>
      <w:r w:rsidRPr="006B0466">
        <w:rPr>
          <w:rFonts w:asciiTheme="majorBidi" w:hAnsiTheme="majorBidi" w:cstheme="majorBidi"/>
        </w:rPr>
        <w:t xml:space="preserve"> Floraison</w:t>
      </w:r>
    </w:p>
    <w:p w:rsidR="00894E8E" w:rsidRPr="006B0466" w:rsidRDefault="00894E8E" w:rsidP="00894E8E">
      <w:pPr>
        <w:keepNext/>
        <w:numPr>
          <w:ilvl w:val="0"/>
          <w:numId w:val="38"/>
        </w:numPr>
        <w:spacing w:line="360" w:lineRule="auto"/>
        <w:ind w:left="284"/>
        <w:jc w:val="both"/>
        <w:outlineLvl w:val="2"/>
        <w:rPr>
          <w:rFonts w:asciiTheme="majorBidi" w:hAnsiTheme="majorBidi" w:cstheme="majorBidi"/>
        </w:rPr>
      </w:pPr>
      <w:r w:rsidRPr="006B0466">
        <w:rPr>
          <w:rFonts w:asciiTheme="majorBidi" w:hAnsiTheme="majorBidi" w:cstheme="majorBidi"/>
        </w:rPr>
        <w:t>Fructification</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b/>
          <w:bCs/>
        </w:rPr>
        <w:t xml:space="preserve">Travaux Pratiques </w:t>
      </w:r>
    </w:p>
    <w:p w:rsidR="00894E8E" w:rsidRPr="006B0466" w:rsidRDefault="00894E8E" w:rsidP="00894E8E">
      <w:pPr>
        <w:numPr>
          <w:ilvl w:val="0"/>
          <w:numId w:val="39"/>
        </w:num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u w:val="single"/>
          <w:lang w:eastAsia="fr-FR"/>
        </w:rPr>
        <w:t>Nutrition hydrique</w:t>
      </w:r>
    </w:p>
    <w:p w:rsidR="00894E8E" w:rsidRPr="006B0466" w:rsidRDefault="00894E8E" w:rsidP="00894E8E">
      <w:p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b/>
          <w:bCs/>
          <w:lang w:eastAsia="fr-FR"/>
        </w:rPr>
        <w:t xml:space="preserve">TP N°1 : </w:t>
      </w:r>
      <w:r w:rsidRPr="006B0466">
        <w:rPr>
          <w:rFonts w:asciiTheme="majorBidi" w:eastAsia="Times New Roman" w:hAnsiTheme="majorBidi" w:cstheme="majorBidi"/>
          <w:lang w:eastAsia="fr-FR"/>
        </w:rPr>
        <w:t>Osmolarité (spectrophotométrie)</w:t>
      </w:r>
    </w:p>
    <w:p w:rsidR="00894E8E" w:rsidRPr="006B0466" w:rsidRDefault="00894E8E" w:rsidP="00894E8E">
      <w:pPr>
        <w:spacing w:line="360"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b/>
          <w:bCs/>
          <w:lang w:eastAsia="fr-FR"/>
        </w:rPr>
        <w:t>TP N°2 :</w:t>
      </w:r>
      <w:r w:rsidRPr="006B0466">
        <w:rPr>
          <w:rFonts w:asciiTheme="majorBidi" w:eastAsia="Times New Roman" w:hAnsiTheme="majorBidi" w:cstheme="majorBidi"/>
          <w:lang w:eastAsia="fr-FR"/>
        </w:rPr>
        <w:t xml:space="preserve"> Transpiration</w:t>
      </w:r>
    </w:p>
    <w:p w:rsidR="00894E8E" w:rsidRPr="006B0466" w:rsidRDefault="00894E8E" w:rsidP="00894E8E">
      <w:pPr>
        <w:spacing w:line="360" w:lineRule="auto"/>
        <w:contextualSpacing/>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TP N°3 :</w:t>
      </w:r>
      <w:r w:rsidRPr="006B0466">
        <w:rPr>
          <w:rFonts w:asciiTheme="majorBidi" w:eastAsia="Times New Roman" w:hAnsiTheme="majorBidi" w:cstheme="majorBidi"/>
          <w:lang w:eastAsia="fr-FR"/>
        </w:rPr>
        <w:t xml:space="preserve"> Stomates</w:t>
      </w:r>
    </w:p>
    <w:p w:rsidR="00894E8E" w:rsidRPr="006B0466" w:rsidRDefault="00894E8E" w:rsidP="00894E8E">
      <w:pPr>
        <w:keepNext/>
        <w:spacing w:line="360" w:lineRule="auto"/>
        <w:ind w:left="283"/>
        <w:jc w:val="both"/>
        <w:outlineLvl w:val="2"/>
        <w:rPr>
          <w:rFonts w:asciiTheme="majorBidi" w:hAnsiTheme="majorBidi" w:cstheme="majorBidi"/>
          <w:b/>
          <w:bCs/>
          <w:u w:val="single"/>
        </w:rPr>
      </w:pPr>
      <w:r w:rsidRPr="006B0466">
        <w:rPr>
          <w:rFonts w:asciiTheme="majorBidi" w:hAnsiTheme="majorBidi" w:cstheme="majorBidi"/>
          <w:b/>
          <w:bCs/>
        </w:rPr>
        <w:t xml:space="preserve">B.  </w:t>
      </w:r>
      <w:r w:rsidRPr="006B0466">
        <w:rPr>
          <w:rFonts w:asciiTheme="majorBidi" w:hAnsiTheme="majorBidi" w:cstheme="majorBidi"/>
          <w:b/>
          <w:bCs/>
          <w:u w:val="single"/>
        </w:rPr>
        <w:t>Nutrition minérale</w:t>
      </w:r>
    </w:p>
    <w:p w:rsidR="00894E8E" w:rsidRPr="006B0466" w:rsidRDefault="00894E8E" w:rsidP="00894E8E">
      <w:pPr>
        <w:keepNext/>
        <w:spacing w:line="360" w:lineRule="auto"/>
        <w:jc w:val="both"/>
        <w:outlineLvl w:val="2"/>
        <w:rPr>
          <w:rFonts w:asciiTheme="majorBidi" w:hAnsiTheme="majorBidi" w:cstheme="majorBidi"/>
          <w:u w:val="single"/>
        </w:rPr>
      </w:pPr>
      <w:r w:rsidRPr="006B0466">
        <w:rPr>
          <w:rFonts w:asciiTheme="majorBidi" w:hAnsiTheme="majorBidi" w:cstheme="majorBidi"/>
          <w:b/>
          <w:bCs/>
        </w:rPr>
        <w:t xml:space="preserve">TP N°4 : </w:t>
      </w:r>
      <w:r w:rsidRPr="006B0466">
        <w:rPr>
          <w:rFonts w:asciiTheme="majorBidi" w:hAnsiTheme="majorBidi" w:cstheme="majorBidi"/>
        </w:rPr>
        <w:t>Croissance des plantules de fève dans différentes solutions nutritives</w:t>
      </w:r>
    </w:p>
    <w:p w:rsidR="00894E8E" w:rsidRPr="006B0466" w:rsidRDefault="00894E8E" w:rsidP="00894E8E">
      <w:pPr>
        <w:keepNext/>
        <w:spacing w:line="360" w:lineRule="auto"/>
        <w:ind w:left="360"/>
        <w:jc w:val="both"/>
        <w:outlineLvl w:val="2"/>
        <w:rPr>
          <w:rFonts w:asciiTheme="majorBidi" w:hAnsiTheme="majorBidi" w:cstheme="majorBidi"/>
          <w:b/>
          <w:bCs/>
          <w:u w:val="single"/>
        </w:rPr>
      </w:pPr>
      <w:r w:rsidRPr="006B0466">
        <w:rPr>
          <w:rFonts w:asciiTheme="majorBidi" w:hAnsiTheme="majorBidi" w:cstheme="majorBidi"/>
          <w:b/>
          <w:bCs/>
        </w:rPr>
        <w:t>C.</w:t>
      </w:r>
      <w:r w:rsidRPr="006B0466">
        <w:rPr>
          <w:rFonts w:asciiTheme="majorBidi" w:hAnsiTheme="majorBidi" w:cstheme="majorBidi"/>
          <w:b/>
          <w:bCs/>
          <w:u w:val="single"/>
        </w:rPr>
        <w:t xml:space="preserve"> Nutrition azotée</w:t>
      </w:r>
    </w:p>
    <w:p w:rsidR="00894E8E" w:rsidRPr="006B0466" w:rsidRDefault="00894E8E" w:rsidP="00894E8E">
      <w:pPr>
        <w:keepNext/>
        <w:spacing w:line="360" w:lineRule="auto"/>
        <w:jc w:val="both"/>
        <w:outlineLvl w:val="2"/>
        <w:rPr>
          <w:rFonts w:asciiTheme="majorBidi" w:hAnsiTheme="majorBidi" w:cstheme="majorBidi"/>
        </w:rPr>
      </w:pPr>
      <w:r w:rsidRPr="006B0466">
        <w:rPr>
          <w:rFonts w:asciiTheme="majorBidi" w:hAnsiTheme="majorBidi" w:cstheme="majorBidi"/>
          <w:b/>
          <w:bCs/>
        </w:rPr>
        <w:t xml:space="preserve">TP N°5 : </w:t>
      </w:r>
      <w:r w:rsidRPr="006B0466">
        <w:rPr>
          <w:rFonts w:asciiTheme="majorBidi" w:hAnsiTheme="majorBidi" w:cstheme="majorBidi"/>
        </w:rPr>
        <w:t>Electrophorèse des protéines totales</w:t>
      </w:r>
    </w:p>
    <w:p w:rsidR="00894E8E" w:rsidRPr="006B0466" w:rsidRDefault="00894E8E" w:rsidP="00894E8E">
      <w:pPr>
        <w:keepNext/>
        <w:spacing w:line="360" w:lineRule="auto"/>
        <w:jc w:val="both"/>
        <w:outlineLvl w:val="2"/>
        <w:rPr>
          <w:rFonts w:asciiTheme="majorBidi" w:hAnsiTheme="majorBidi" w:cstheme="majorBidi"/>
        </w:rPr>
      </w:pPr>
      <w:r w:rsidRPr="006B0466">
        <w:rPr>
          <w:rFonts w:asciiTheme="majorBidi" w:hAnsiTheme="majorBidi" w:cstheme="majorBidi"/>
          <w:b/>
          <w:bCs/>
        </w:rPr>
        <w:t>TP N°6 :</w:t>
      </w:r>
      <w:r w:rsidRPr="006B0466">
        <w:rPr>
          <w:rFonts w:asciiTheme="majorBidi" w:hAnsiTheme="majorBidi" w:cstheme="majorBidi"/>
        </w:rPr>
        <w:t xml:space="preserve"> Respiration</w:t>
      </w:r>
    </w:p>
    <w:p w:rsidR="00894E8E" w:rsidRPr="006B0466" w:rsidRDefault="00894E8E" w:rsidP="00894E8E">
      <w:pPr>
        <w:keepNext/>
        <w:spacing w:line="360" w:lineRule="auto"/>
        <w:jc w:val="both"/>
        <w:outlineLvl w:val="2"/>
        <w:rPr>
          <w:rFonts w:asciiTheme="majorBidi" w:hAnsiTheme="majorBidi" w:cstheme="majorBidi"/>
          <w:u w:val="single"/>
        </w:rPr>
      </w:pPr>
      <w:r w:rsidRPr="006B0466">
        <w:rPr>
          <w:rFonts w:asciiTheme="majorBidi" w:hAnsiTheme="majorBidi" w:cstheme="majorBidi"/>
          <w:b/>
          <w:bCs/>
        </w:rPr>
        <w:t>TP N°7 :</w:t>
      </w:r>
      <w:r w:rsidRPr="006B0466">
        <w:rPr>
          <w:rFonts w:asciiTheme="majorBidi" w:hAnsiTheme="majorBidi" w:cstheme="majorBidi"/>
        </w:rPr>
        <w:t xml:space="preserve"> Séparation des pigments par chromatographie</w:t>
      </w:r>
    </w:p>
    <w:p w:rsidR="00894E8E" w:rsidRPr="006B0466" w:rsidRDefault="00894E8E" w:rsidP="00894E8E">
      <w:pPr>
        <w:keepNext/>
        <w:spacing w:line="360" w:lineRule="auto"/>
        <w:ind w:left="360"/>
        <w:jc w:val="both"/>
        <w:outlineLvl w:val="2"/>
        <w:rPr>
          <w:rFonts w:asciiTheme="majorBidi" w:hAnsiTheme="majorBidi" w:cstheme="majorBidi"/>
          <w:b/>
          <w:bCs/>
          <w:u w:val="single"/>
        </w:rPr>
      </w:pPr>
      <w:r w:rsidRPr="006B0466">
        <w:rPr>
          <w:rFonts w:asciiTheme="majorBidi" w:hAnsiTheme="majorBidi" w:cstheme="majorBidi"/>
          <w:b/>
          <w:bCs/>
        </w:rPr>
        <w:t xml:space="preserve">D. </w:t>
      </w:r>
      <w:r w:rsidRPr="006B0466">
        <w:rPr>
          <w:rFonts w:asciiTheme="majorBidi" w:hAnsiTheme="majorBidi" w:cstheme="majorBidi"/>
          <w:b/>
          <w:bCs/>
          <w:u w:val="single"/>
        </w:rPr>
        <w:t>Croissance</w:t>
      </w:r>
    </w:p>
    <w:p w:rsidR="00894E8E" w:rsidRPr="006B0466" w:rsidRDefault="00894E8E" w:rsidP="00894E8E">
      <w:pPr>
        <w:keepNext/>
        <w:spacing w:line="360" w:lineRule="auto"/>
        <w:jc w:val="both"/>
        <w:outlineLvl w:val="2"/>
        <w:rPr>
          <w:rFonts w:asciiTheme="majorBidi" w:hAnsiTheme="majorBidi" w:cstheme="majorBidi"/>
        </w:rPr>
      </w:pPr>
      <w:r w:rsidRPr="006B0466">
        <w:rPr>
          <w:rFonts w:asciiTheme="majorBidi" w:hAnsiTheme="majorBidi" w:cstheme="majorBidi"/>
          <w:b/>
          <w:bCs/>
        </w:rPr>
        <w:t xml:space="preserve">TP N°8 : </w:t>
      </w:r>
      <w:r w:rsidRPr="006B0466">
        <w:rPr>
          <w:rFonts w:asciiTheme="majorBidi" w:hAnsiTheme="majorBidi" w:cstheme="majorBidi"/>
        </w:rPr>
        <w:t>Croissance des plantules dans différentes solutions</w:t>
      </w:r>
    </w:p>
    <w:p w:rsidR="00894E8E" w:rsidRPr="006B0466" w:rsidRDefault="00894E8E" w:rsidP="00894E8E">
      <w:pPr>
        <w:keepNext/>
        <w:spacing w:line="360" w:lineRule="auto"/>
        <w:jc w:val="both"/>
        <w:outlineLvl w:val="2"/>
        <w:rPr>
          <w:rFonts w:asciiTheme="majorBidi" w:hAnsiTheme="majorBidi" w:cstheme="majorBidi"/>
          <w:b/>
          <w:bCs/>
        </w:rPr>
      </w:pPr>
      <w:r w:rsidRPr="006B0466">
        <w:rPr>
          <w:rFonts w:asciiTheme="majorBidi" w:hAnsiTheme="majorBidi" w:cstheme="majorBidi"/>
          <w:b/>
          <w:bCs/>
        </w:rPr>
        <w:t>TP N°9 :</w:t>
      </w:r>
      <w:r w:rsidRPr="006B0466">
        <w:rPr>
          <w:rFonts w:asciiTheme="majorBidi" w:hAnsiTheme="majorBidi" w:cstheme="majorBidi"/>
        </w:rPr>
        <w:t xml:space="preserve"> Les tropismes</w:t>
      </w:r>
    </w:p>
    <w:p w:rsidR="00894E8E" w:rsidRPr="006B0466" w:rsidRDefault="00894E8E" w:rsidP="00894E8E">
      <w:pPr>
        <w:keepNext/>
        <w:spacing w:line="360" w:lineRule="auto"/>
        <w:jc w:val="both"/>
        <w:outlineLvl w:val="2"/>
        <w:rPr>
          <w:rFonts w:asciiTheme="majorBidi" w:hAnsiTheme="majorBidi" w:cstheme="majorBidi"/>
          <w:u w:val="single"/>
        </w:rPr>
      </w:pPr>
      <w:r w:rsidRPr="006B0466">
        <w:rPr>
          <w:rFonts w:asciiTheme="majorBidi" w:hAnsiTheme="majorBidi" w:cstheme="majorBidi"/>
          <w:b/>
          <w:bCs/>
        </w:rPr>
        <w:t xml:space="preserve">TP N°10 : </w:t>
      </w:r>
      <w:r w:rsidRPr="006B0466">
        <w:rPr>
          <w:rFonts w:asciiTheme="majorBidi" w:hAnsiTheme="majorBidi" w:cstheme="majorBidi"/>
        </w:rPr>
        <w:t>Germination des grains</w:t>
      </w: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Mode d’évaluation  </w:t>
      </w:r>
    </w:p>
    <w:p w:rsidR="00894E8E" w:rsidRPr="006B0466" w:rsidRDefault="00894E8E" w:rsidP="00894E8E">
      <w:pPr>
        <w:spacing w:line="360" w:lineRule="auto"/>
        <w:jc w:val="both"/>
        <w:rPr>
          <w:rFonts w:asciiTheme="majorBidi" w:hAnsiTheme="majorBidi" w:cstheme="majorBidi"/>
          <w:b/>
          <w:bCs/>
          <w:iCs/>
        </w:rPr>
      </w:pPr>
      <w:r w:rsidRPr="006B0466">
        <w:rPr>
          <w:rFonts w:asciiTheme="majorBidi" w:hAnsiTheme="majorBidi" w:cstheme="majorBidi"/>
          <w:iCs/>
          <w:color w:val="000000"/>
        </w:rPr>
        <w:t>Contrôle continu et examen semestriel</w:t>
      </w:r>
    </w:p>
    <w:p w:rsidR="00894E8E" w:rsidRPr="006B0466" w:rsidRDefault="00894E8E" w:rsidP="00894E8E">
      <w:pPr>
        <w:spacing w:line="360" w:lineRule="auto"/>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Références</w:t>
      </w:r>
    </w:p>
    <w:p w:rsidR="00894E8E" w:rsidRPr="006B0466" w:rsidRDefault="00894E8E" w:rsidP="00894E8E">
      <w:pPr>
        <w:rPr>
          <w:rFonts w:asciiTheme="majorBidi" w:hAnsiTheme="majorBidi" w:cstheme="majorBidi"/>
        </w:rPr>
      </w:pPr>
    </w:p>
    <w:p w:rsidR="00894E8E" w:rsidRPr="006B0466" w:rsidRDefault="00894E8E" w:rsidP="00894E8E">
      <w:pPr>
        <w:keepNext/>
        <w:spacing w:line="360" w:lineRule="auto"/>
        <w:jc w:val="both"/>
        <w:outlineLvl w:val="0"/>
        <w:rPr>
          <w:rFonts w:asciiTheme="majorBidi" w:hAnsiTheme="majorBidi" w:cstheme="majorBidi"/>
        </w:rPr>
      </w:pPr>
      <w:r w:rsidRPr="006B0466">
        <w:rPr>
          <w:rFonts w:asciiTheme="majorBidi" w:hAnsiTheme="majorBidi" w:cstheme="majorBidi"/>
          <w:b/>
          <w:bCs/>
        </w:rPr>
        <w:t>1- Béraud J., 2001-</w:t>
      </w:r>
      <w:r w:rsidRPr="006B0466">
        <w:rPr>
          <w:rFonts w:asciiTheme="majorBidi" w:hAnsiTheme="majorBidi" w:cstheme="majorBidi"/>
        </w:rPr>
        <w:t xml:space="preserve"> Le technicien d'analyses biologiques. Guide théorique et pratique. Ed. Tec et Doc, Paris, 208p.</w:t>
      </w:r>
    </w:p>
    <w:p w:rsidR="00894E8E" w:rsidRPr="006B0466" w:rsidRDefault="00894E8E" w:rsidP="00894E8E">
      <w:pPr>
        <w:keepNext/>
        <w:shd w:val="clear" w:color="auto" w:fill="FFFFFF"/>
        <w:spacing w:line="360" w:lineRule="auto"/>
        <w:jc w:val="both"/>
        <w:outlineLvl w:val="0"/>
        <w:rPr>
          <w:rFonts w:asciiTheme="majorBidi" w:hAnsiTheme="majorBidi" w:cstheme="majorBidi"/>
          <w:b/>
          <w:bCs/>
          <w:color w:val="000000"/>
        </w:rPr>
      </w:pPr>
      <w:r w:rsidRPr="006B0466">
        <w:rPr>
          <w:rFonts w:asciiTheme="majorBidi" w:hAnsiTheme="majorBidi" w:cstheme="majorBidi"/>
          <w:b/>
          <w:bCs/>
        </w:rPr>
        <w:t xml:space="preserve">2- Dupont G., </w:t>
      </w:r>
      <w:proofErr w:type="spellStart"/>
      <w:r w:rsidRPr="006B0466">
        <w:rPr>
          <w:rFonts w:asciiTheme="majorBidi" w:hAnsiTheme="majorBidi" w:cstheme="majorBidi"/>
          <w:b/>
          <w:bCs/>
        </w:rPr>
        <w:t>Zonszain</w:t>
      </w:r>
      <w:proofErr w:type="spellEnd"/>
      <w:r w:rsidRPr="006B0466">
        <w:rPr>
          <w:rFonts w:asciiTheme="majorBidi" w:hAnsiTheme="majorBidi" w:cstheme="majorBidi"/>
          <w:b/>
          <w:bCs/>
        </w:rPr>
        <w:t xml:space="preserve"> F. et </w:t>
      </w:r>
      <w:proofErr w:type="spellStart"/>
      <w:r w:rsidRPr="006B0466">
        <w:rPr>
          <w:rFonts w:asciiTheme="majorBidi" w:hAnsiTheme="majorBidi" w:cstheme="majorBidi"/>
          <w:b/>
          <w:bCs/>
        </w:rPr>
        <w:t>Audigié</w:t>
      </w:r>
      <w:proofErr w:type="spellEnd"/>
      <w:r w:rsidRPr="006B0466">
        <w:rPr>
          <w:rFonts w:asciiTheme="majorBidi" w:hAnsiTheme="majorBidi" w:cstheme="majorBidi"/>
          <w:b/>
          <w:bCs/>
        </w:rPr>
        <w:t xml:space="preserve"> C., 1999-</w:t>
      </w:r>
      <w:r w:rsidRPr="006B0466">
        <w:rPr>
          <w:rFonts w:asciiTheme="majorBidi" w:hAnsiTheme="majorBidi" w:cstheme="majorBidi"/>
        </w:rPr>
        <w:t xml:space="preserve"> Principes des méthodes d’analyse biochimiques. Ed. </w:t>
      </w:r>
      <w:proofErr w:type="spellStart"/>
      <w:r w:rsidRPr="006B0466">
        <w:rPr>
          <w:rFonts w:asciiTheme="majorBidi" w:hAnsiTheme="majorBidi" w:cstheme="majorBidi"/>
        </w:rPr>
        <w:t>Doin</w:t>
      </w:r>
      <w:proofErr w:type="spellEnd"/>
      <w:r w:rsidRPr="006B0466">
        <w:rPr>
          <w:rFonts w:asciiTheme="majorBidi" w:hAnsiTheme="majorBidi" w:cstheme="majorBidi"/>
        </w:rPr>
        <w:t>, Paris, 207p.</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 xml:space="preserve">3-  </w:t>
      </w:r>
      <w:proofErr w:type="spellStart"/>
      <w:r w:rsidRPr="006B0466">
        <w:rPr>
          <w:rFonts w:asciiTheme="majorBidi" w:hAnsiTheme="majorBidi" w:cstheme="majorBidi"/>
          <w:b/>
          <w:bCs/>
        </w:rPr>
        <w:t>Burgot</w:t>
      </w:r>
      <w:proofErr w:type="spellEnd"/>
      <w:r w:rsidRPr="006B0466">
        <w:rPr>
          <w:rFonts w:asciiTheme="majorBidi" w:hAnsiTheme="majorBidi" w:cstheme="majorBidi"/>
          <w:b/>
          <w:bCs/>
        </w:rPr>
        <w:t xml:space="preserve"> G., </w:t>
      </w:r>
      <w:proofErr w:type="spellStart"/>
      <w:r w:rsidRPr="006B0466">
        <w:rPr>
          <w:rFonts w:asciiTheme="majorBidi" w:hAnsiTheme="majorBidi" w:cstheme="majorBidi"/>
          <w:b/>
          <w:bCs/>
        </w:rPr>
        <w:t>Burgot</w:t>
      </w:r>
      <w:proofErr w:type="spellEnd"/>
      <w:r w:rsidRPr="006B0466">
        <w:rPr>
          <w:rFonts w:asciiTheme="majorBidi" w:hAnsiTheme="majorBidi" w:cstheme="majorBidi"/>
          <w:b/>
          <w:bCs/>
        </w:rPr>
        <w:t xml:space="preserve"> J.L., 2002- </w:t>
      </w:r>
      <w:r w:rsidRPr="006B0466">
        <w:rPr>
          <w:rFonts w:asciiTheme="majorBidi" w:hAnsiTheme="majorBidi" w:cstheme="majorBidi"/>
          <w:color w:val="000000"/>
        </w:rPr>
        <w:t xml:space="preserve">Méthodes instrumentales d'analyse chimique et applications : Méthodes chromatographiques, électrophorèses et méthodes spectrales. Ed. Tec et Doc, Paris, 306p. </w:t>
      </w:r>
    </w:p>
    <w:p w:rsidR="00894E8E" w:rsidRPr="006B0466" w:rsidRDefault="00894E8E" w:rsidP="00894E8E">
      <w:pPr>
        <w:keepNext/>
        <w:spacing w:line="360" w:lineRule="auto"/>
        <w:jc w:val="both"/>
        <w:outlineLvl w:val="0"/>
        <w:rPr>
          <w:rFonts w:asciiTheme="majorBidi" w:hAnsiTheme="majorBidi" w:cstheme="majorBidi"/>
          <w:b/>
          <w:bCs/>
          <w:vanish/>
        </w:rPr>
      </w:pPr>
      <w:r w:rsidRPr="006B0466">
        <w:rPr>
          <w:rFonts w:asciiTheme="majorBidi" w:hAnsiTheme="majorBidi" w:cstheme="majorBidi"/>
          <w:b/>
          <w:bCs/>
          <w:color w:val="000000"/>
        </w:rPr>
        <w:t>4- Heller R., Esnault R. et Lance C., 2005-</w:t>
      </w:r>
      <w:r w:rsidRPr="006B0466">
        <w:rPr>
          <w:rFonts w:asciiTheme="majorBidi" w:hAnsiTheme="majorBidi" w:cstheme="majorBidi"/>
          <w:color w:val="000000"/>
        </w:rPr>
        <w:t xml:space="preserve"> Physiologie végétale : Tome 1, Nutrition. Ed. Dunod, Paris, 209p.</w:t>
      </w:r>
      <w:r w:rsidRPr="006B0466">
        <w:rPr>
          <w:rFonts w:asciiTheme="majorBidi" w:hAnsiTheme="majorBidi" w:cstheme="majorBidi"/>
          <w:vanish/>
          <w:color w:val="E47911"/>
        </w:rPr>
        <w:t>René Heller</w:t>
      </w:r>
      <w:r w:rsidRPr="006B0466">
        <w:rPr>
          <w:rFonts w:asciiTheme="majorBidi" w:hAnsiTheme="majorBidi" w:cstheme="majorBidi"/>
          <w:b/>
          <w:bCs/>
          <w:vanish/>
          <w:color w:val="666666"/>
        </w:rPr>
        <w:t>(Auteur)</w:t>
      </w:r>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b/>
          <w:bCs/>
          <w:vanish/>
          <w:color w:val="E47911"/>
        </w:rPr>
        <w:t>›</w:t>
      </w:r>
      <w:hyperlink r:id="rId9" w:history="1">
        <w:r w:rsidRPr="006B0466">
          <w:rPr>
            <w:rFonts w:asciiTheme="majorBidi" w:hAnsiTheme="majorBidi" w:cstheme="majorBidi"/>
            <w:vanish/>
            <w:color w:val="0000FF"/>
            <w:u w:val="single"/>
          </w:rPr>
          <w:t>Consulter la page René Heller d'Amazon</w:t>
        </w:r>
      </w:hyperlink>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vanish/>
        </w:rPr>
        <w:t>Trouver tous les livres, en savoir plus sur l'auteur.</w:t>
      </w:r>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vanish/>
        </w:rPr>
        <w:t xml:space="preserve">Voir </w:t>
      </w:r>
      <w:hyperlink r:id="rId10" w:history="1">
        <w:proofErr w:type="spellStart"/>
        <w:r w:rsidRPr="006B0466">
          <w:rPr>
            <w:rFonts w:asciiTheme="majorBidi" w:hAnsiTheme="majorBidi" w:cstheme="majorBidi"/>
            <w:vanish/>
            <w:color w:val="0000FF"/>
            <w:u w:val="single"/>
          </w:rPr>
          <w:t>réultats</w:t>
        </w:r>
        <w:proofErr w:type="spellEnd"/>
        <w:r w:rsidRPr="006B0466">
          <w:rPr>
            <w:rFonts w:asciiTheme="majorBidi" w:hAnsiTheme="majorBidi" w:cstheme="majorBidi"/>
            <w:vanish/>
            <w:color w:val="0000FF"/>
            <w:u w:val="single"/>
          </w:rPr>
          <w:t xml:space="preserve"> de recherche</w:t>
        </w:r>
      </w:hyperlink>
      <w:r w:rsidRPr="006B0466">
        <w:rPr>
          <w:rFonts w:asciiTheme="majorBidi" w:hAnsiTheme="majorBidi" w:cstheme="majorBidi"/>
          <w:vanish/>
        </w:rPr>
        <w:t xml:space="preserve"> pour cet auteur </w:t>
      </w:r>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vanish/>
        </w:rPr>
        <w:t xml:space="preserve">Etes-vous un auteur? </w:t>
      </w:r>
      <w:hyperlink r:id="rId11" w:history="1">
        <w:r w:rsidRPr="006B0466">
          <w:rPr>
            <w:rFonts w:asciiTheme="majorBidi" w:hAnsiTheme="majorBidi" w:cstheme="majorBidi"/>
            <w:vanish/>
            <w:color w:val="0000FF"/>
            <w:u w:val="single"/>
          </w:rPr>
          <w:t>Infos sur La Plate-forme Auteurs</w:t>
        </w:r>
      </w:hyperlink>
    </w:p>
    <w:p w:rsidR="00894E8E" w:rsidRPr="006B0466" w:rsidRDefault="00894E8E" w:rsidP="00894E8E">
      <w:pPr>
        <w:keepNext/>
        <w:spacing w:line="360" w:lineRule="auto"/>
        <w:jc w:val="both"/>
        <w:outlineLvl w:val="0"/>
        <w:rPr>
          <w:rFonts w:asciiTheme="majorBidi" w:hAnsiTheme="majorBidi" w:cstheme="majorBidi"/>
          <w:b/>
          <w:bCs/>
          <w:vanish/>
        </w:rPr>
      </w:pPr>
      <w:r w:rsidRPr="006B0466">
        <w:rPr>
          <w:rFonts w:asciiTheme="majorBidi" w:hAnsiTheme="majorBidi" w:cstheme="majorBidi"/>
          <w:vanish/>
          <w:color w:val="E47911"/>
        </w:rPr>
        <w:t>Robert Esnault</w:t>
      </w:r>
      <w:r w:rsidRPr="006B0466">
        <w:rPr>
          <w:rFonts w:asciiTheme="majorBidi" w:hAnsiTheme="majorBidi" w:cstheme="majorBidi"/>
          <w:b/>
          <w:bCs/>
          <w:vanish/>
          <w:color w:val="666666"/>
        </w:rPr>
        <w:t>(Auteur)</w:t>
      </w:r>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b/>
          <w:bCs/>
          <w:vanish/>
          <w:color w:val="E47911"/>
        </w:rPr>
        <w:t>›</w:t>
      </w:r>
      <w:hyperlink r:id="rId12" w:history="1">
        <w:r w:rsidRPr="006B0466">
          <w:rPr>
            <w:rFonts w:asciiTheme="majorBidi" w:hAnsiTheme="majorBidi" w:cstheme="majorBidi"/>
            <w:vanish/>
            <w:color w:val="0000FF"/>
            <w:u w:val="single"/>
          </w:rPr>
          <w:t>Consulter la page Robert Esnault d'Amazon</w:t>
        </w:r>
      </w:hyperlink>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vanish/>
        </w:rPr>
        <w:t>Trouver tous les livres, en savoir plus sur l'auteur.</w:t>
      </w:r>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vanish/>
        </w:rPr>
        <w:t xml:space="preserve">Voir </w:t>
      </w:r>
      <w:hyperlink r:id="rId13" w:history="1">
        <w:proofErr w:type="spellStart"/>
        <w:r w:rsidRPr="006B0466">
          <w:rPr>
            <w:rFonts w:asciiTheme="majorBidi" w:hAnsiTheme="majorBidi" w:cstheme="majorBidi"/>
            <w:vanish/>
            <w:color w:val="0000FF"/>
            <w:u w:val="single"/>
          </w:rPr>
          <w:t>réultats</w:t>
        </w:r>
        <w:proofErr w:type="spellEnd"/>
        <w:r w:rsidRPr="006B0466">
          <w:rPr>
            <w:rFonts w:asciiTheme="majorBidi" w:hAnsiTheme="majorBidi" w:cstheme="majorBidi"/>
            <w:vanish/>
            <w:color w:val="0000FF"/>
            <w:u w:val="single"/>
          </w:rPr>
          <w:t xml:space="preserve"> de recherche</w:t>
        </w:r>
      </w:hyperlink>
      <w:r w:rsidRPr="006B0466">
        <w:rPr>
          <w:rFonts w:asciiTheme="majorBidi" w:hAnsiTheme="majorBidi" w:cstheme="majorBidi"/>
          <w:vanish/>
        </w:rPr>
        <w:t xml:space="preserve"> pour cet auteur </w:t>
      </w:r>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vanish/>
        </w:rPr>
        <w:t xml:space="preserve">Etes-vous un auteur? </w:t>
      </w:r>
      <w:hyperlink r:id="rId14" w:history="1">
        <w:r w:rsidRPr="006B0466">
          <w:rPr>
            <w:rFonts w:asciiTheme="majorBidi" w:hAnsiTheme="majorBidi" w:cstheme="majorBidi"/>
            <w:vanish/>
            <w:color w:val="0000FF"/>
            <w:u w:val="single"/>
          </w:rPr>
          <w:t>Infos sur La Plate-forme Auteurs</w:t>
        </w:r>
      </w:hyperlink>
    </w:p>
    <w:p w:rsidR="00894E8E" w:rsidRPr="006B0466" w:rsidRDefault="00894E8E" w:rsidP="00894E8E">
      <w:pPr>
        <w:keepNext/>
        <w:spacing w:line="360" w:lineRule="auto"/>
        <w:jc w:val="both"/>
        <w:outlineLvl w:val="0"/>
        <w:rPr>
          <w:rFonts w:asciiTheme="majorBidi" w:hAnsiTheme="majorBidi" w:cstheme="majorBidi"/>
          <w:b/>
          <w:bCs/>
          <w:vanish/>
        </w:rPr>
      </w:pPr>
      <w:r w:rsidRPr="006B0466">
        <w:rPr>
          <w:rFonts w:asciiTheme="majorBidi" w:hAnsiTheme="majorBidi" w:cstheme="majorBidi"/>
          <w:vanish/>
          <w:color w:val="E47911"/>
        </w:rPr>
        <w:t>Claude Lance</w:t>
      </w:r>
      <w:r w:rsidRPr="006B0466">
        <w:rPr>
          <w:rFonts w:asciiTheme="majorBidi" w:hAnsiTheme="majorBidi" w:cstheme="majorBidi"/>
          <w:b/>
          <w:bCs/>
          <w:vanish/>
          <w:color w:val="666666"/>
        </w:rPr>
        <w:t>(Auteur)</w:t>
      </w:r>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b/>
          <w:bCs/>
          <w:vanish/>
          <w:color w:val="E47911"/>
        </w:rPr>
        <w:t>›</w:t>
      </w:r>
      <w:hyperlink r:id="rId15" w:history="1">
        <w:r w:rsidRPr="006B0466">
          <w:rPr>
            <w:rFonts w:asciiTheme="majorBidi" w:hAnsiTheme="majorBidi" w:cstheme="majorBidi"/>
            <w:vanish/>
            <w:color w:val="0000FF"/>
            <w:u w:val="single"/>
          </w:rPr>
          <w:t>Consulter la page Claude Lance d'Amazon</w:t>
        </w:r>
      </w:hyperlink>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vanish/>
        </w:rPr>
        <w:t>Trouver tous les livres, en savoir plus sur l'auteur.</w:t>
      </w:r>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vanish/>
        </w:rPr>
        <w:t xml:space="preserve">Voir </w:t>
      </w:r>
      <w:hyperlink r:id="rId16" w:history="1">
        <w:proofErr w:type="spellStart"/>
        <w:r w:rsidRPr="006B0466">
          <w:rPr>
            <w:rFonts w:asciiTheme="majorBidi" w:hAnsiTheme="majorBidi" w:cstheme="majorBidi"/>
            <w:vanish/>
            <w:color w:val="0000FF"/>
            <w:u w:val="single"/>
          </w:rPr>
          <w:t>réultats</w:t>
        </w:r>
        <w:proofErr w:type="spellEnd"/>
        <w:r w:rsidRPr="006B0466">
          <w:rPr>
            <w:rFonts w:asciiTheme="majorBidi" w:hAnsiTheme="majorBidi" w:cstheme="majorBidi"/>
            <w:vanish/>
            <w:color w:val="0000FF"/>
            <w:u w:val="single"/>
          </w:rPr>
          <w:t xml:space="preserve"> de recherche</w:t>
        </w:r>
      </w:hyperlink>
      <w:r w:rsidRPr="006B0466">
        <w:rPr>
          <w:rFonts w:asciiTheme="majorBidi" w:hAnsiTheme="majorBidi" w:cstheme="majorBidi"/>
          <w:vanish/>
        </w:rPr>
        <w:t xml:space="preserve"> pour cet auteur </w:t>
      </w:r>
    </w:p>
    <w:p w:rsidR="00894E8E" w:rsidRPr="006B0466" w:rsidRDefault="00894E8E" w:rsidP="00894E8E">
      <w:pPr>
        <w:spacing w:line="360" w:lineRule="auto"/>
        <w:jc w:val="both"/>
        <w:rPr>
          <w:rFonts w:asciiTheme="majorBidi" w:hAnsiTheme="majorBidi" w:cstheme="majorBidi"/>
          <w:vanish/>
        </w:rPr>
      </w:pPr>
      <w:r w:rsidRPr="006B0466">
        <w:rPr>
          <w:rFonts w:asciiTheme="majorBidi" w:hAnsiTheme="majorBidi" w:cstheme="majorBidi"/>
          <w:vanish/>
        </w:rPr>
        <w:t xml:space="preserve">Etes-vous un auteur? </w:t>
      </w:r>
      <w:hyperlink r:id="rId17" w:history="1">
        <w:r w:rsidRPr="006B0466">
          <w:rPr>
            <w:rFonts w:asciiTheme="majorBidi" w:hAnsiTheme="majorBidi" w:cstheme="majorBidi"/>
            <w:vanish/>
            <w:color w:val="0000FF"/>
            <w:u w:val="single"/>
          </w:rPr>
          <w:t>Infos sur La Plate-forme Auteurs</w:t>
        </w:r>
      </w:hyperlink>
    </w:p>
    <w:p w:rsidR="00894E8E" w:rsidRPr="006B0466" w:rsidRDefault="00894E8E" w:rsidP="00894E8E">
      <w:pPr>
        <w:keepNext/>
        <w:spacing w:line="360" w:lineRule="auto"/>
        <w:jc w:val="both"/>
        <w:outlineLvl w:val="0"/>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bCs/>
          <w:iCs/>
        </w:rPr>
        <w:t xml:space="preserve">5- </w:t>
      </w:r>
      <w:proofErr w:type="spellStart"/>
      <w:r w:rsidRPr="006B0466">
        <w:rPr>
          <w:rFonts w:asciiTheme="majorBidi" w:hAnsiTheme="majorBidi" w:cstheme="majorBidi"/>
          <w:b/>
          <w:bCs/>
          <w:iCs/>
        </w:rPr>
        <w:t>Morot</w:t>
      </w:r>
      <w:proofErr w:type="spellEnd"/>
      <w:r w:rsidRPr="006B0466">
        <w:rPr>
          <w:rFonts w:asciiTheme="majorBidi" w:hAnsiTheme="majorBidi" w:cstheme="majorBidi"/>
          <w:b/>
          <w:bCs/>
          <w:iCs/>
        </w:rPr>
        <w:t>-Gaudry J.F., Moreau F. et Prat R., 2009-</w:t>
      </w:r>
      <w:r w:rsidRPr="006B0466">
        <w:rPr>
          <w:rFonts w:asciiTheme="majorBidi" w:hAnsiTheme="majorBidi" w:cstheme="majorBidi"/>
          <w:color w:val="000000"/>
        </w:rPr>
        <w:t>Biologie végétale : Nutrition et métabolisme. Ed. Dunod, Paris, 224p.</w:t>
      </w:r>
    </w:p>
    <w:p w:rsidR="00894E8E" w:rsidRPr="006B0466" w:rsidRDefault="00894E8E" w:rsidP="00894E8E">
      <w:pPr>
        <w:spacing w:line="276" w:lineRule="auto"/>
        <w:jc w:val="both"/>
        <w:rPr>
          <w:rFonts w:asciiTheme="majorBidi" w:hAnsiTheme="majorBidi" w:cstheme="majorBidi"/>
          <w:iCs/>
        </w:rPr>
      </w:pPr>
    </w:p>
    <w:p w:rsidR="00894E8E" w:rsidRPr="006B0466" w:rsidRDefault="00894E8E" w:rsidP="00894E8E">
      <w:pPr>
        <w:spacing w:line="360" w:lineRule="auto"/>
        <w:jc w:val="both"/>
        <w:rPr>
          <w:rFonts w:asciiTheme="majorBidi" w:hAnsiTheme="majorBidi" w:cstheme="majorBidi"/>
          <w:b/>
          <w:bCs/>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Semestre</w:t>
      </w:r>
      <w:r w:rsidRPr="006B0466">
        <w:rPr>
          <w:rFonts w:asciiTheme="majorBidi" w:hAnsiTheme="majorBidi" w:cstheme="majorBidi"/>
          <w:b/>
          <w:iCs/>
        </w:rPr>
        <w:t>:</w:t>
      </w:r>
      <w:r w:rsidRPr="006B0466">
        <w:rPr>
          <w:rFonts w:asciiTheme="majorBidi" w:hAnsiTheme="majorBidi" w:cstheme="majorBidi"/>
          <w:bCs/>
        </w:rPr>
        <w:t>4</w:t>
      </w:r>
      <w:r w:rsidRPr="006B0466">
        <w:rPr>
          <w:rFonts w:asciiTheme="majorBidi" w:hAnsiTheme="majorBidi" w:cstheme="majorBidi"/>
          <w:bCs/>
          <w:vertAlign w:val="superscript"/>
        </w:rPr>
        <w:t>ème</w:t>
      </w:r>
      <w:r w:rsidRPr="006B0466">
        <w:rPr>
          <w:rFonts w:asciiTheme="majorBidi" w:hAnsiTheme="majorBidi" w:cstheme="majorBidi"/>
          <w:bCs/>
        </w:rPr>
        <w:t xml:space="preserve"> Semestre</w:t>
      </w:r>
    </w:p>
    <w:p w:rsidR="00894E8E" w:rsidRPr="006B0466" w:rsidRDefault="00894E8E" w:rsidP="00894E8E">
      <w:pPr>
        <w:spacing w:line="360" w:lineRule="auto"/>
        <w:jc w:val="both"/>
        <w:rPr>
          <w:rFonts w:asciiTheme="majorBidi" w:hAnsiTheme="majorBidi" w:cstheme="majorBidi"/>
          <w:bCs/>
          <w:iCs/>
        </w:rPr>
      </w:pPr>
      <w:r w:rsidRPr="006B0466">
        <w:rPr>
          <w:rFonts w:asciiTheme="majorBidi" w:hAnsiTheme="majorBidi" w:cstheme="majorBidi"/>
          <w:b/>
          <w:iCs/>
        </w:rPr>
        <w:t xml:space="preserve">UE : </w:t>
      </w:r>
      <w:r w:rsidRPr="006B0466">
        <w:rPr>
          <w:rFonts w:asciiTheme="majorBidi" w:hAnsiTheme="majorBidi" w:cstheme="majorBidi"/>
          <w:bCs/>
          <w:iCs/>
        </w:rPr>
        <w:t>Unité d’Enseignement Méthodologique 2</w:t>
      </w:r>
    </w:p>
    <w:p w:rsidR="00894E8E" w:rsidRPr="006B0466" w:rsidRDefault="00894E8E" w:rsidP="00894E8E">
      <w:pPr>
        <w:spacing w:line="360" w:lineRule="auto"/>
        <w:jc w:val="both"/>
        <w:rPr>
          <w:rFonts w:asciiTheme="majorBidi" w:hAnsiTheme="majorBidi" w:cstheme="majorBidi"/>
          <w:b/>
          <w:iCs/>
        </w:rPr>
      </w:pPr>
      <w:r w:rsidRPr="006B0466">
        <w:rPr>
          <w:rFonts w:asciiTheme="majorBidi" w:hAnsiTheme="majorBidi" w:cstheme="majorBidi"/>
          <w:b/>
          <w:iCs/>
        </w:rPr>
        <w:lastRenderedPageBreak/>
        <w:t xml:space="preserve">Matière : </w:t>
      </w:r>
      <w:r w:rsidRPr="006B0466">
        <w:rPr>
          <w:rFonts w:asciiTheme="majorBidi" w:hAnsiTheme="majorBidi" w:cstheme="majorBidi"/>
          <w:bCs/>
          <w:iCs/>
        </w:rPr>
        <w:t>Bio Statistiques</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Crédits :</w:t>
      </w:r>
      <w:r w:rsidR="000F5502" w:rsidRPr="006B0466">
        <w:rPr>
          <w:rFonts w:asciiTheme="majorBidi" w:hAnsiTheme="majorBidi" w:cstheme="majorBidi"/>
          <w:b/>
          <w:iCs/>
          <w:color w:val="FF0000"/>
        </w:rPr>
        <w:t>5</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 xml:space="preserve"> Coefficient :</w:t>
      </w:r>
      <w:r w:rsidR="000F5502" w:rsidRPr="006B0466">
        <w:rPr>
          <w:rFonts w:asciiTheme="majorBidi" w:hAnsiTheme="majorBidi" w:cstheme="majorBidi"/>
          <w:b/>
          <w:iCs/>
          <w:color w:val="FF0000"/>
        </w:rPr>
        <w:t>3</w:t>
      </w:r>
    </w:p>
    <w:p w:rsidR="00894E8E" w:rsidRPr="006B0466" w:rsidRDefault="00894E8E" w:rsidP="00894E8E">
      <w:pPr>
        <w:spacing w:line="360" w:lineRule="auto"/>
        <w:jc w:val="both"/>
        <w:rPr>
          <w:rFonts w:asciiTheme="majorBidi" w:hAnsiTheme="majorBidi" w:cstheme="majorBidi"/>
          <w:lang w:bidi="ar-DZ"/>
        </w:rPr>
      </w:pP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b/>
          <w:bCs/>
        </w:rPr>
        <w:t>Objectif de l’enseignement</w:t>
      </w:r>
      <w:r w:rsidRPr="006B0466">
        <w:rPr>
          <w:rFonts w:asciiTheme="majorBidi" w:hAnsiTheme="majorBidi" w:cstheme="majorBidi"/>
        </w:rPr>
        <w:t> </w:t>
      </w:r>
    </w:p>
    <w:p w:rsidR="00894E8E" w:rsidRPr="006B0466" w:rsidRDefault="00894E8E" w:rsidP="00894E8E">
      <w:pPr>
        <w:spacing w:line="360" w:lineRule="auto"/>
        <w:jc w:val="both"/>
        <w:rPr>
          <w:rFonts w:asciiTheme="majorBidi" w:hAnsiTheme="majorBidi" w:cstheme="majorBidi"/>
          <w:bCs/>
          <w:iCs/>
          <w:color w:val="000000"/>
        </w:rPr>
      </w:pPr>
      <w:r w:rsidRPr="006B0466">
        <w:rPr>
          <w:rFonts w:asciiTheme="majorBidi" w:hAnsiTheme="majorBidi" w:cstheme="majorBidi"/>
          <w:bCs/>
          <w:iCs/>
          <w:color w:val="000000"/>
        </w:rPr>
        <w:t>L’objectif de cet enseignement est d’apporter certains outils méthodologiques classiquement utilisés pour décrire et tester des phénomènes biologiques.</w:t>
      </w:r>
    </w:p>
    <w:p w:rsidR="00894E8E" w:rsidRPr="006B0466" w:rsidRDefault="00894E8E" w:rsidP="00894E8E">
      <w:pPr>
        <w:spacing w:line="360" w:lineRule="auto"/>
        <w:jc w:val="both"/>
        <w:rPr>
          <w:rFonts w:asciiTheme="majorBidi" w:hAnsiTheme="majorBidi" w:cstheme="majorBidi"/>
          <w:b/>
          <w:bCs/>
          <w:lang w:bidi="ar-DZ"/>
        </w:rPr>
      </w:pPr>
    </w:p>
    <w:p w:rsidR="00894E8E" w:rsidRPr="006B0466" w:rsidRDefault="00894E8E" w:rsidP="00894E8E">
      <w:pPr>
        <w:spacing w:line="360" w:lineRule="auto"/>
        <w:jc w:val="both"/>
        <w:rPr>
          <w:rFonts w:asciiTheme="majorBidi" w:hAnsiTheme="majorBidi" w:cstheme="majorBidi"/>
          <w:i/>
          <w:color w:val="FF0000"/>
        </w:rPr>
      </w:pPr>
      <w:r w:rsidRPr="006B0466">
        <w:rPr>
          <w:rFonts w:asciiTheme="majorBidi" w:hAnsiTheme="majorBidi" w:cstheme="majorBidi"/>
          <w:b/>
        </w:rPr>
        <w:t xml:space="preserve">Connaissances préalables recommandées </w:t>
      </w:r>
      <w:r w:rsidRPr="006B0466">
        <w:rPr>
          <w:rFonts w:asciiTheme="majorBidi" w:hAnsiTheme="majorBidi" w:cstheme="majorBidi"/>
          <w:bCs/>
          <w:color w:val="FF0000"/>
        </w:rPr>
        <w:t>(</w:t>
      </w:r>
      <w:r w:rsidRPr="006B0466">
        <w:rPr>
          <w:rFonts w:asciiTheme="majorBidi" w:hAnsiTheme="majorBidi" w:cstheme="majorBidi"/>
          <w:i/>
          <w:color w:val="FF0000"/>
        </w:rPr>
        <w:t>descriptif succinct des connaissances requises pour pouvoir suivre cet enseignement – Maximum 2 lignes).</w:t>
      </w:r>
    </w:p>
    <w:p w:rsidR="00894E8E" w:rsidRPr="006B0466" w:rsidRDefault="00894E8E" w:rsidP="00894E8E">
      <w:pPr>
        <w:spacing w:line="360" w:lineRule="auto"/>
        <w:jc w:val="both"/>
        <w:rPr>
          <w:rFonts w:asciiTheme="majorBidi" w:hAnsiTheme="majorBidi" w:cstheme="majorBidi"/>
          <w:bCs/>
          <w:iCs/>
        </w:rPr>
      </w:pPr>
    </w:p>
    <w:p w:rsidR="00894E8E" w:rsidRPr="006B0466" w:rsidRDefault="00894E8E" w:rsidP="00894E8E">
      <w:pPr>
        <w:spacing w:line="360" w:lineRule="auto"/>
        <w:jc w:val="both"/>
        <w:rPr>
          <w:rFonts w:asciiTheme="majorBidi" w:hAnsiTheme="majorBidi" w:cstheme="majorBidi"/>
          <w:bCs/>
          <w:i/>
        </w:rPr>
      </w:pPr>
      <w:r w:rsidRPr="006B0466">
        <w:rPr>
          <w:rFonts w:asciiTheme="majorBidi" w:hAnsiTheme="majorBidi" w:cstheme="majorBidi"/>
          <w:bCs/>
          <w:i/>
        </w:rPr>
        <w:t>L’étudiant doit avoir des notions sur les probabilités et sur l’analyse numérique vues déjà en première année.</w:t>
      </w:r>
    </w:p>
    <w:p w:rsidR="00894E8E" w:rsidRPr="006B0466" w:rsidRDefault="00894E8E" w:rsidP="00894E8E">
      <w:pPr>
        <w:spacing w:line="360" w:lineRule="auto"/>
        <w:jc w:val="both"/>
        <w:rPr>
          <w:rFonts w:asciiTheme="majorBidi" w:hAnsiTheme="majorBidi" w:cstheme="majorBidi"/>
          <w:b/>
          <w:bCs/>
          <w:lang w:bidi="ar-DZ"/>
        </w:rPr>
      </w:pPr>
    </w:p>
    <w:p w:rsidR="00894E8E" w:rsidRPr="006B0466" w:rsidRDefault="00894E8E" w:rsidP="00894E8E">
      <w:pPr>
        <w:spacing w:line="360" w:lineRule="auto"/>
        <w:jc w:val="both"/>
        <w:rPr>
          <w:rFonts w:asciiTheme="majorBidi" w:hAnsiTheme="majorBidi" w:cstheme="majorBidi"/>
          <w:b/>
          <w:bCs/>
          <w:lang w:bidi="ar-DZ"/>
        </w:rPr>
      </w:pPr>
      <w:r w:rsidRPr="006B0466">
        <w:rPr>
          <w:rFonts w:asciiTheme="majorBidi" w:hAnsiTheme="majorBidi" w:cstheme="majorBidi"/>
          <w:b/>
          <w:bCs/>
          <w:lang w:bidi="ar-DZ"/>
        </w:rPr>
        <w:t>Contenu de la matière</w:t>
      </w:r>
    </w:p>
    <w:p w:rsidR="00894E8E" w:rsidRPr="006B0466" w:rsidRDefault="00894E8E" w:rsidP="00894E8E">
      <w:pPr>
        <w:spacing w:line="360" w:lineRule="auto"/>
        <w:jc w:val="both"/>
        <w:rPr>
          <w:rFonts w:asciiTheme="majorBidi" w:hAnsiTheme="majorBidi" w:cstheme="majorBidi"/>
          <w:b/>
          <w:bCs/>
          <w:lang w:bidi="ar-DZ"/>
        </w:rPr>
      </w:pPr>
      <w:r w:rsidRPr="006B0466">
        <w:rPr>
          <w:rFonts w:asciiTheme="majorBidi" w:hAnsiTheme="majorBidi" w:cstheme="majorBidi"/>
          <w:b/>
          <w:bCs/>
          <w:lang w:bidi="ar-DZ"/>
        </w:rPr>
        <w:t xml:space="preserve">1. Rappels </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lang w:bidi="ar-DZ"/>
        </w:rPr>
        <w:t xml:space="preserve">   1.1. </w:t>
      </w:r>
      <w:r w:rsidRPr="006B0466">
        <w:rPr>
          <w:rFonts w:asciiTheme="majorBidi" w:hAnsiTheme="majorBidi" w:cstheme="majorBidi"/>
        </w:rPr>
        <w:t>Rappels sur la statistique descriptive</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lang w:bidi="ar-DZ"/>
        </w:rPr>
        <w:t xml:space="preserve">        1.1.1. </w:t>
      </w:r>
      <w:r w:rsidRPr="006B0466">
        <w:rPr>
          <w:rFonts w:asciiTheme="majorBidi" w:hAnsiTheme="majorBidi" w:cstheme="majorBidi"/>
        </w:rPr>
        <w:t>Paramètres de positions</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lang w:bidi="ar-DZ"/>
        </w:rPr>
        <w:t xml:space="preserve">        1.1.2. </w:t>
      </w:r>
      <w:r w:rsidRPr="006B0466">
        <w:rPr>
          <w:rFonts w:asciiTheme="majorBidi" w:hAnsiTheme="majorBidi" w:cstheme="majorBidi"/>
        </w:rPr>
        <w:t>Paramètres de dispersion</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lang w:bidi="ar-DZ"/>
        </w:rPr>
        <w:t xml:space="preserve">        1.1.3. </w:t>
      </w:r>
      <w:r w:rsidRPr="006B0466">
        <w:rPr>
          <w:rFonts w:asciiTheme="majorBidi" w:hAnsiTheme="majorBidi" w:cstheme="majorBidi"/>
        </w:rPr>
        <w:t>Paramètres de forme</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b/>
          <w:bCs/>
        </w:rPr>
        <w:t>2.Rappels sur les principales lois de distribution :</w:t>
      </w:r>
      <w:r w:rsidRPr="006B0466">
        <w:rPr>
          <w:rFonts w:asciiTheme="majorBidi" w:hAnsiTheme="majorBidi" w:cstheme="majorBidi"/>
        </w:rPr>
        <w:t xml:space="preserve"> lois: normale et log normale, </w:t>
      </w:r>
      <w:proofErr w:type="spellStart"/>
      <w:r w:rsidRPr="006B0466">
        <w:rPr>
          <w:rFonts w:asciiTheme="majorBidi" w:hAnsiTheme="majorBidi" w:cstheme="majorBidi"/>
        </w:rPr>
        <w:t>Student</w:t>
      </w:r>
      <w:proofErr w:type="spellEnd"/>
      <w:r w:rsidRPr="006B0466">
        <w:rPr>
          <w:rFonts w:asciiTheme="majorBidi" w:hAnsiTheme="majorBidi" w:cstheme="majorBidi"/>
        </w:rPr>
        <w:t>, Pearson, Fischer-</w:t>
      </w:r>
      <w:proofErr w:type="spellStart"/>
      <w:r w:rsidRPr="006B0466">
        <w:rPr>
          <w:rFonts w:asciiTheme="majorBidi" w:hAnsiTheme="majorBidi" w:cstheme="majorBidi"/>
        </w:rPr>
        <w:t>Snedecor</w:t>
      </w:r>
      <w:proofErr w:type="spellEnd"/>
      <w:r w:rsidRPr="006B0466">
        <w:rPr>
          <w:rFonts w:asciiTheme="majorBidi" w:hAnsiTheme="majorBidi" w:cstheme="majorBidi"/>
        </w:rPr>
        <w:t>…</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b/>
          <w:bCs/>
          <w:lang w:bidi="ar-DZ"/>
        </w:rPr>
        <w:t>3.</w:t>
      </w:r>
      <w:r w:rsidRPr="006B0466">
        <w:rPr>
          <w:rFonts w:asciiTheme="majorBidi" w:hAnsiTheme="majorBidi" w:cstheme="majorBidi"/>
          <w:b/>
          <w:bCs/>
        </w:rPr>
        <w:t>Inférence statistique : Tests d’hypothèse</w:t>
      </w:r>
      <w:r w:rsidRPr="006B0466">
        <w:rPr>
          <w:rFonts w:asciiTheme="majorBidi" w:hAnsiTheme="majorBidi" w:cstheme="majorBidi"/>
        </w:rPr>
        <w:t> </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lang w:bidi="ar-DZ"/>
        </w:rPr>
        <w:t xml:space="preserve">   3.1. </w:t>
      </w:r>
      <w:r w:rsidRPr="006B0466">
        <w:rPr>
          <w:rFonts w:asciiTheme="majorBidi" w:hAnsiTheme="majorBidi" w:cstheme="majorBidi"/>
        </w:rPr>
        <w:t>Test de conformité</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lang w:bidi="ar-DZ"/>
        </w:rPr>
        <w:t xml:space="preserve">   3.2. </w:t>
      </w:r>
      <w:r w:rsidRPr="006B0466">
        <w:rPr>
          <w:rFonts w:asciiTheme="majorBidi" w:hAnsiTheme="majorBidi" w:cstheme="majorBidi"/>
        </w:rPr>
        <w:t>Test de comparaison</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lang w:bidi="ar-DZ"/>
        </w:rPr>
        <w:t xml:space="preserve">   3.3. </w:t>
      </w:r>
      <w:r w:rsidRPr="006B0466">
        <w:rPr>
          <w:rFonts w:asciiTheme="majorBidi" w:hAnsiTheme="majorBidi" w:cstheme="majorBidi"/>
        </w:rPr>
        <w:t>Test d’indépendance</w:t>
      </w:r>
    </w:p>
    <w:p w:rsidR="00894E8E" w:rsidRPr="006B0466" w:rsidRDefault="00894E8E" w:rsidP="00894E8E">
      <w:pPr>
        <w:spacing w:line="360" w:lineRule="auto"/>
        <w:jc w:val="both"/>
        <w:rPr>
          <w:rFonts w:asciiTheme="majorBidi" w:hAnsiTheme="majorBidi" w:cstheme="majorBidi"/>
          <w:b/>
          <w:bCs/>
          <w:lang w:bidi="ar-DZ"/>
        </w:rPr>
      </w:pPr>
      <w:r w:rsidRPr="006B0466">
        <w:rPr>
          <w:rFonts w:asciiTheme="majorBidi" w:hAnsiTheme="majorBidi" w:cstheme="majorBidi"/>
          <w:b/>
          <w:bCs/>
          <w:lang w:bidi="ar-DZ"/>
        </w:rPr>
        <w:t xml:space="preserve">4. </w:t>
      </w:r>
      <w:r w:rsidRPr="006B0466">
        <w:rPr>
          <w:rFonts w:asciiTheme="majorBidi" w:hAnsiTheme="majorBidi" w:cstheme="majorBidi"/>
          <w:b/>
          <w:bCs/>
        </w:rPr>
        <w:t xml:space="preserve">Etude de corrélation  et Régression </w:t>
      </w:r>
    </w:p>
    <w:p w:rsidR="00894E8E" w:rsidRPr="006B0466" w:rsidRDefault="00894E8E" w:rsidP="00894E8E">
      <w:pPr>
        <w:spacing w:line="360" w:lineRule="auto"/>
        <w:jc w:val="both"/>
        <w:rPr>
          <w:rFonts w:asciiTheme="majorBidi" w:hAnsiTheme="majorBidi" w:cstheme="majorBidi"/>
          <w:b/>
          <w:bCs/>
          <w:lang w:bidi="ar-DZ"/>
        </w:rPr>
      </w:pPr>
      <w:r w:rsidRPr="006B0466">
        <w:rPr>
          <w:rFonts w:asciiTheme="majorBidi" w:hAnsiTheme="majorBidi" w:cstheme="majorBidi"/>
          <w:lang w:bidi="ar-DZ"/>
        </w:rPr>
        <w:t>4.1.Coefficient de corrélation</w:t>
      </w:r>
    </w:p>
    <w:p w:rsidR="00894E8E" w:rsidRPr="006B0466" w:rsidRDefault="00894E8E" w:rsidP="00894E8E">
      <w:pPr>
        <w:spacing w:line="360" w:lineRule="auto"/>
        <w:jc w:val="both"/>
        <w:rPr>
          <w:rFonts w:asciiTheme="majorBidi" w:hAnsiTheme="majorBidi" w:cstheme="majorBidi"/>
          <w:b/>
          <w:bCs/>
          <w:lang w:bidi="ar-DZ"/>
        </w:rPr>
      </w:pPr>
      <w:r w:rsidRPr="006B0466">
        <w:rPr>
          <w:rFonts w:asciiTheme="majorBidi" w:hAnsiTheme="majorBidi" w:cstheme="majorBidi"/>
          <w:lang w:bidi="ar-DZ"/>
        </w:rPr>
        <w:t>4.2.Test de signification de la corrélation</w:t>
      </w:r>
    </w:p>
    <w:p w:rsidR="00894E8E" w:rsidRPr="006B0466" w:rsidRDefault="00894E8E" w:rsidP="00894E8E">
      <w:pPr>
        <w:spacing w:line="360" w:lineRule="auto"/>
        <w:jc w:val="both"/>
        <w:rPr>
          <w:rFonts w:asciiTheme="majorBidi" w:hAnsiTheme="majorBidi" w:cstheme="majorBidi"/>
          <w:b/>
          <w:bCs/>
          <w:lang w:bidi="ar-DZ"/>
        </w:rPr>
      </w:pPr>
      <w:r w:rsidRPr="006B0466">
        <w:rPr>
          <w:rFonts w:asciiTheme="majorBidi" w:hAnsiTheme="majorBidi" w:cstheme="majorBidi"/>
          <w:lang w:bidi="ar-DZ"/>
        </w:rPr>
        <w:t>4.3.Régression linéaire simple</w:t>
      </w:r>
    </w:p>
    <w:p w:rsidR="00894E8E" w:rsidRPr="006B0466" w:rsidRDefault="00894E8E" w:rsidP="00894E8E">
      <w:pPr>
        <w:spacing w:line="360" w:lineRule="auto"/>
        <w:jc w:val="both"/>
        <w:rPr>
          <w:rFonts w:asciiTheme="majorBidi" w:hAnsiTheme="majorBidi" w:cstheme="majorBidi"/>
          <w:b/>
          <w:bCs/>
          <w:lang w:bidi="ar-DZ"/>
        </w:rPr>
      </w:pPr>
      <w:r w:rsidRPr="006B0466">
        <w:rPr>
          <w:rFonts w:asciiTheme="majorBidi" w:hAnsiTheme="majorBidi" w:cstheme="majorBidi"/>
          <w:lang w:bidi="ar-DZ"/>
        </w:rPr>
        <w:t>4.3.1.Droite de régression (méthode des moindres carrés)</w:t>
      </w:r>
    </w:p>
    <w:p w:rsidR="00894E8E" w:rsidRPr="006B0466" w:rsidRDefault="00894E8E" w:rsidP="00894E8E">
      <w:pPr>
        <w:spacing w:line="360" w:lineRule="auto"/>
        <w:jc w:val="both"/>
        <w:rPr>
          <w:rFonts w:asciiTheme="majorBidi" w:hAnsiTheme="majorBidi" w:cstheme="majorBidi"/>
          <w:b/>
          <w:bCs/>
          <w:lang w:bidi="ar-DZ"/>
        </w:rPr>
      </w:pPr>
      <w:r w:rsidRPr="006B0466">
        <w:rPr>
          <w:rFonts w:asciiTheme="majorBidi" w:hAnsiTheme="majorBidi" w:cstheme="majorBidi"/>
          <w:lang w:bidi="ar-DZ"/>
        </w:rPr>
        <w:t>4.3.2.Intervalle de confiance de l’estimation de la régression</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lang w:bidi="ar-DZ"/>
        </w:rPr>
        <w:t xml:space="preserve">         4.3.3.Test de Signification des coefficients de la régression</w:t>
      </w:r>
    </w:p>
    <w:p w:rsidR="00894E8E" w:rsidRPr="006B0466" w:rsidRDefault="00894E8E" w:rsidP="00894E8E">
      <w:pPr>
        <w:spacing w:line="360" w:lineRule="auto"/>
        <w:jc w:val="both"/>
        <w:rPr>
          <w:rFonts w:asciiTheme="majorBidi" w:hAnsiTheme="majorBidi" w:cstheme="majorBidi"/>
          <w:b/>
          <w:bCs/>
          <w:lang w:bidi="ar-DZ"/>
        </w:rPr>
      </w:pPr>
      <w:r w:rsidRPr="006B0466">
        <w:rPr>
          <w:rFonts w:asciiTheme="majorBidi" w:hAnsiTheme="majorBidi" w:cstheme="majorBidi"/>
          <w:b/>
          <w:bCs/>
          <w:lang w:bidi="ar-DZ"/>
        </w:rPr>
        <w:t xml:space="preserve">5. </w:t>
      </w:r>
      <w:r w:rsidRPr="006B0466">
        <w:rPr>
          <w:rFonts w:asciiTheme="majorBidi" w:hAnsiTheme="majorBidi" w:cstheme="majorBidi"/>
          <w:b/>
          <w:bCs/>
        </w:rPr>
        <w:t>L’analyse de la variance à un et à deux facteurs</w:t>
      </w:r>
    </w:p>
    <w:p w:rsidR="00894E8E" w:rsidRPr="006B0466" w:rsidRDefault="00894E8E" w:rsidP="00894E8E">
      <w:pPr>
        <w:spacing w:line="360" w:lineRule="auto"/>
        <w:jc w:val="both"/>
        <w:rPr>
          <w:rFonts w:asciiTheme="majorBidi" w:hAnsiTheme="majorBidi" w:cstheme="majorBidi"/>
          <w:lang w:bidi="ar-DZ"/>
        </w:rPr>
      </w:pPr>
      <w:r w:rsidRPr="006B0466">
        <w:rPr>
          <w:rFonts w:asciiTheme="majorBidi" w:hAnsiTheme="majorBidi" w:cstheme="majorBidi"/>
        </w:rPr>
        <w:lastRenderedPageBreak/>
        <w:t xml:space="preserve">L'utilisation d'un logiciel tel que </w:t>
      </w:r>
      <w:proofErr w:type="spellStart"/>
      <w:r w:rsidRPr="006B0466">
        <w:rPr>
          <w:rFonts w:asciiTheme="majorBidi" w:hAnsiTheme="majorBidi" w:cstheme="majorBidi"/>
        </w:rPr>
        <w:t>Statistica</w:t>
      </w:r>
      <w:proofErr w:type="spellEnd"/>
      <w:r w:rsidRPr="006B0466">
        <w:rPr>
          <w:rFonts w:asciiTheme="majorBidi" w:hAnsiTheme="majorBidi" w:cstheme="majorBidi"/>
        </w:rPr>
        <w:t xml:space="preserve"> ou SAS comme TP pour chaque chapitre qui seront abordées en détails en troisième année.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b/>
          <w:bCs/>
        </w:rPr>
        <w:t>Travaux Dirigés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Séries d’exercices sur chaque chapitre du cours</w:t>
      </w: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Mode d’évaluation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Contrôle continu et examen semestriel</w:t>
      </w:r>
    </w:p>
    <w:p w:rsidR="00894E8E" w:rsidRPr="006B0466" w:rsidRDefault="00894E8E" w:rsidP="00894E8E">
      <w:pPr>
        <w:spacing w:line="360" w:lineRule="auto"/>
        <w:jc w:val="both"/>
        <w:rPr>
          <w:rFonts w:asciiTheme="majorBidi" w:hAnsiTheme="majorBidi" w:cstheme="majorBidi"/>
          <w:iCs/>
        </w:rPr>
      </w:pP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rPr>
        <w:t>Références</w:t>
      </w:r>
      <w:r w:rsidRPr="006B0466">
        <w:rPr>
          <w:rFonts w:asciiTheme="majorBidi" w:hAnsiTheme="majorBidi" w:cstheme="majorBidi"/>
          <w:i/>
          <w:iCs/>
          <w:color w:val="FF0000"/>
        </w:rPr>
        <w:t>(Livres</w:t>
      </w:r>
      <w:r w:rsidRPr="006B0466">
        <w:rPr>
          <w:rFonts w:asciiTheme="majorBidi" w:hAnsiTheme="majorBidi" w:cstheme="majorBidi"/>
          <w:i/>
          <w:color w:val="FF0000"/>
        </w:rPr>
        <w:t xml:space="preserve"> et polycopiés, sites internet, </w:t>
      </w:r>
      <w:proofErr w:type="spellStart"/>
      <w:r w:rsidRPr="006B0466">
        <w:rPr>
          <w:rFonts w:asciiTheme="majorBidi" w:hAnsiTheme="majorBidi" w:cstheme="majorBidi"/>
          <w:i/>
          <w:color w:val="FF0000"/>
        </w:rPr>
        <w:t>etc</w:t>
      </w:r>
      <w:proofErr w:type="spellEnd"/>
      <w:r w:rsidRPr="006B0466">
        <w:rPr>
          <w:rFonts w:asciiTheme="majorBidi" w:hAnsiTheme="majorBidi" w:cstheme="majorBidi"/>
          <w:i/>
          <w:color w:val="FF0000"/>
        </w:rPr>
        <w:t>)</w:t>
      </w:r>
      <w:r w:rsidRPr="006B0466">
        <w:rPr>
          <w:rFonts w:asciiTheme="majorBidi" w:hAnsiTheme="majorBidi" w:cstheme="majorBidi"/>
          <w:iCs/>
          <w:color w:val="FF0000"/>
        </w:rPr>
        <w:t> :</w:t>
      </w:r>
    </w:p>
    <w:p w:rsidR="00894E8E" w:rsidRPr="006B0466" w:rsidRDefault="00894E8E" w:rsidP="00894E8E">
      <w:pPr>
        <w:spacing w:line="360" w:lineRule="auto"/>
        <w:jc w:val="both"/>
        <w:rPr>
          <w:rFonts w:asciiTheme="majorBidi" w:hAnsiTheme="majorBidi" w:cstheme="majorBidi"/>
          <w:iCs/>
          <w:lang w:val="en-GB"/>
        </w:rPr>
      </w:pPr>
      <w:r w:rsidRPr="006B0466">
        <w:rPr>
          <w:rFonts w:asciiTheme="majorBidi" w:hAnsiTheme="majorBidi" w:cstheme="majorBidi"/>
          <w:b/>
          <w:bCs/>
          <w:iCs/>
        </w:rPr>
        <w:t>1.</w:t>
      </w:r>
      <w:r w:rsidRPr="006B0466">
        <w:rPr>
          <w:rFonts w:asciiTheme="majorBidi" w:hAnsiTheme="majorBidi" w:cstheme="majorBidi"/>
          <w:color w:val="000000"/>
        </w:rPr>
        <w:t>BENZEON J.P., 1984- L’analyse des données.  </w:t>
      </w:r>
      <w:r w:rsidRPr="006B0466">
        <w:rPr>
          <w:rFonts w:asciiTheme="majorBidi" w:hAnsiTheme="majorBidi" w:cstheme="majorBidi"/>
          <w:color w:val="000000"/>
          <w:lang w:val="en-GB"/>
        </w:rPr>
        <w:t xml:space="preserve">Ed. </w:t>
      </w:r>
      <w:proofErr w:type="spellStart"/>
      <w:r w:rsidRPr="006B0466">
        <w:rPr>
          <w:rFonts w:asciiTheme="majorBidi" w:hAnsiTheme="majorBidi" w:cstheme="majorBidi"/>
          <w:color w:val="000000"/>
          <w:lang w:val="en-GB"/>
        </w:rPr>
        <w:t>Bordas</w:t>
      </w:r>
      <w:proofErr w:type="spellEnd"/>
      <w:r w:rsidRPr="006B0466">
        <w:rPr>
          <w:rFonts w:asciiTheme="majorBidi" w:hAnsiTheme="majorBidi" w:cstheme="majorBidi"/>
          <w:color w:val="000000"/>
          <w:lang w:val="en-GB"/>
        </w:rPr>
        <w:t xml:space="preserve">, Tomes I </w:t>
      </w:r>
      <w:proofErr w:type="spellStart"/>
      <w:r w:rsidRPr="006B0466">
        <w:rPr>
          <w:rFonts w:asciiTheme="majorBidi" w:hAnsiTheme="majorBidi" w:cstheme="majorBidi"/>
          <w:color w:val="000000"/>
          <w:lang w:val="en-GB"/>
        </w:rPr>
        <w:t>et</w:t>
      </w:r>
      <w:proofErr w:type="spellEnd"/>
      <w:r w:rsidRPr="006B0466">
        <w:rPr>
          <w:rFonts w:asciiTheme="majorBidi" w:hAnsiTheme="majorBidi" w:cstheme="majorBidi"/>
          <w:color w:val="000000"/>
          <w:lang w:val="en-GB"/>
        </w:rPr>
        <w:t xml:space="preserve"> II. </w:t>
      </w: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bCs/>
          <w:iCs/>
        </w:rPr>
        <w:t>2.</w:t>
      </w:r>
      <w:r w:rsidRPr="006B0466">
        <w:rPr>
          <w:rFonts w:asciiTheme="majorBidi" w:hAnsiTheme="majorBidi" w:cstheme="majorBidi"/>
          <w:color w:val="000000"/>
        </w:rPr>
        <w:t xml:space="preserve">HUET S., JOLIVET E. et MESSEON A., 1992- La régression non linéaire : méthodes et applications en biologie. Ed. INRA. </w:t>
      </w: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bCs/>
          <w:iCs/>
        </w:rPr>
        <w:t>3.</w:t>
      </w:r>
      <w:r w:rsidRPr="006B0466">
        <w:rPr>
          <w:rFonts w:asciiTheme="majorBidi" w:hAnsiTheme="majorBidi" w:cstheme="majorBidi"/>
          <w:color w:val="000000"/>
        </w:rPr>
        <w:t>TROUDE  C., LENOUR  R. et PASSOUANT  M., 1993- Méthodes statistiques sous Lisa -  statistiques multi variées. CIRAD-SAR, Paris, PP : 69-160.</w:t>
      </w: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Semestre</w:t>
      </w:r>
      <w:r w:rsidRPr="006B0466">
        <w:rPr>
          <w:rFonts w:asciiTheme="majorBidi" w:hAnsiTheme="majorBidi" w:cstheme="majorBidi"/>
          <w:b/>
          <w:iCs/>
        </w:rPr>
        <w:t>:</w:t>
      </w:r>
      <w:r w:rsidRPr="006B0466">
        <w:rPr>
          <w:rFonts w:asciiTheme="majorBidi" w:hAnsiTheme="majorBidi" w:cstheme="majorBidi"/>
          <w:bCs/>
        </w:rPr>
        <w:t>4</w:t>
      </w:r>
      <w:r w:rsidRPr="006B0466">
        <w:rPr>
          <w:rFonts w:asciiTheme="majorBidi" w:hAnsiTheme="majorBidi" w:cstheme="majorBidi"/>
          <w:bCs/>
          <w:vertAlign w:val="superscript"/>
        </w:rPr>
        <w:t>ème</w:t>
      </w:r>
      <w:r w:rsidRPr="006B0466">
        <w:rPr>
          <w:rFonts w:asciiTheme="majorBidi" w:hAnsiTheme="majorBidi" w:cstheme="majorBidi"/>
          <w:bCs/>
        </w:rPr>
        <w:t xml:space="preserve"> Semestre</w:t>
      </w:r>
    </w:p>
    <w:p w:rsidR="00894E8E" w:rsidRPr="006B0466" w:rsidRDefault="00894E8E" w:rsidP="00894E8E">
      <w:pPr>
        <w:spacing w:line="360" w:lineRule="auto"/>
        <w:jc w:val="both"/>
        <w:rPr>
          <w:rFonts w:asciiTheme="majorBidi" w:hAnsiTheme="majorBidi" w:cstheme="majorBidi"/>
          <w:bCs/>
          <w:iCs/>
        </w:rPr>
      </w:pPr>
      <w:r w:rsidRPr="006B0466">
        <w:rPr>
          <w:rFonts w:asciiTheme="majorBidi" w:hAnsiTheme="majorBidi" w:cstheme="majorBidi"/>
          <w:b/>
          <w:iCs/>
        </w:rPr>
        <w:t xml:space="preserve">UE : </w:t>
      </w:r>
      <w:r w:rsidRPr="006B0466">
        <w:rPr>
          <w:rFonts w:asciiTheme="majorBidi" w:hAnsiTheme="majorBidi" w:cstheme="majorBidi"/>
          <w:bCs/>
          <w:iCs/>
        </w:rPr>
        <w:t>Unité d’Enseignement Découverte</w:t>
      </w:r>
    </w:p>
    <w:p w:rsidR="00894E8E" w:rsidRPr="006B0466" w:rsidRDefault="00894E8E" w:rsidP="00894E8E">
      <w:pPr>
        <w:spacing w:line="360" w:lineRule="auto"/>
        <w:jc w:val="both"/>
        <w:rPr>
          <w:rFonts w:asciiTheme="majorBidi" w:hAnsiTheme="majorBidi" w:cstheme="majorBidi"/>
          <w:b/>
          <w:iCs/>
        </w:rPr>
      </w:pPr>
      <w:r w:rsidRPr="006B0466">
        <w:rPr>
          <w:rFonts w:asciiTheme="majorBidi" w:hAnsiTheme="majorBidi" w:cstheme="majorBidi"/>
          <w:b/>
          <w:iCs/>
        </w:rPr>
        <w:t xml:space="preserve">Matière : </w:t>
      </w:r>
      <w:r w:rsidRPr="006B0466">
        <w:rPr>
          <w:rFonts w:asciiTheme="majorBidi" w:hAnsiTheme="majorBidi" w:cstheme="majorBidi"/>
          <w:bCs/>
          <w:iCs/>
        </w:rPr>
        <w:t>Ecologie générale</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lastRenderedPageBreak/>
        <w:t>Crédits :</w:t>
      </w:r>
      <w:r w:rsidR="000F5502" w:rsidRPr="006B0466">
        <w:rPr>
          <w:rFonts w:asciiTheme="majorBidi" w:hAnsiTheme="majorBidi" w:cstheme="majorBidi"/>
          <w:b/>
          <w:iCs/>
          <w:color w:val="FF0000"/>
        </w:rPr>
        <w:t>2</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 xml:space="preserve"> Coefficient :</w:t>
      </w:r>
      <w:r w:rsidR="000F5502" w:rsidRPr="006B0466">
        <w:rPr>
          <w:rFonts w:asciiTheme="majorBidi" w:hAnsiTheme="majorBidi" w:cstheme="majorBidi"/>
          <w:b/>
          <w:iCs/>
          <w:color w:val="FF0000"/>
        </w:rPr>
        <w:t>2</w:t>
      </w:r>
    </w:p>
    <w:p w:rsidR="00894E8E" w:rsidRPr="006B0466" w:rsidRDefault="00894E8E" w:rsidP="00894E8E">
      <w:pPr>
        <w:spacing w:line="360" w:lineRule="auto"/>
        <w:jc w:val="both"/>
        <w:rPr>
          <w:rFonts w:asciiTheme="majorBidi" w:hAnsiTheme="majorBidi" w:cstheme="majorBidi"/>
          <w:b/>
          <w:iCs/>
        </w:rPr>
      </w:pP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Objectif de l’enseignement</w:t>
      </w:r>
      <w:r w:rsidRPr="006B0466">
        <w:rPr>
          <w:rFonts w:asciiTheme="majorBidi" w:hAnsiTheme="majorBidi" w:cstheme="majorBidi"/>
        </w:rPr>
        <w:t xml:space="preserve">  </w:t>
      </w:r>
    </w:p>
    <w:p w:rsidR="00894E8E" w:rsidRPr="006B0466" w:rsidRDefault="00894E8E" w:rsidP="00894E8E">
      <w:pPr>
        <w:spacing w:line="360" w:lineRule="auto"/>
        <w:jc w:val="both"/>
        <w:rPr>
          <w:rFonts w:asciiTheme="majorBidi" w:hAnsiTheme="majorBidi" w:cstheme="majorBidi"/>
          <w:b/>
          <w:bCs/>
          <w:iCs/>
        </w:rPr>
      </w:pPr>
      <w:r w:rsidRPr="006B0466">
        <w:rPr>
          <w:rFonts w:asciiTheme="majorBidi" w:hAnsiTheme="majorBidi" w:cstheme="majorBidi"/>
        </w:rPr>
        <w:t>L’objectif de la matière est de faire comprendre aux étudiants la notion d'écosystème, les facteurs abiotiques et biotiques et les interactions entre ces facteurs, les composants de l'écosystème et son fonctionnement.</w:t>
      </w:r>
    </w:p>
    <w:p w:rsidR="00894E8E" w:rsidRPr="006B0466" w:rsidRDefault="00894E8E" w:rsidP="00894E8E">
      <w:pPr>
        <w:spacing w:line="360" w:lineRule="auto"/>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i/>
          <w:color w:val="FF0000"/>
        </w:rPr>
      </w:pPr>
      <w:r w:rsidRPr="006B0466">
        <w:rPr>
          <w:rFonts w:asciiTheme="majorBidi" w:hAnsiTheme="majorBidi" w:cstheme="majorBidi"/>
          <w:b/>
        </w:rPr>
        <w:t xml:space="preserve">Connaissances préalables recommandées </w:t>
      </w:r>
      <w:r w:rsidRPr="006B0466">
        <w:rPr>
          <w:rFonts w:asciiTheme="majorBidi" w:hAnsiTheme="majorBidi" w:cstheme="majorBidi"/>
          <w:bCs/>
          <w:color w:val="FF0000"/>
        </w:rPr>
        <w:t>(</w:t>
      </w:r>
      <w:r w:rsidRPr="006B0466">
        <w:rPr>
          <w:rFonts w:asciiTheme="majorBidi" w:hAnsiTheme="majorBidi" w:cstheme="majorBidi"/>
          <w:i/>
          <w:color w:val="FF0000"/>
        </w:rPr>
        <w:t>descriptif succinct des connaissances requises pour pouvoir suivre cet enseignement – Maximum 2 lignes).</w:t>
      </w:r>
    </w:p>
    <w:p w:rsidR="00894E8E" w:rsidRPr="006B0466" w:rsidRDefault="00894E8E" w:rsidP="00894E8E">
      <w:pPr>
        <w:spacing w:line="360" w:lineRule="auto"/>
        <w:jc w:val="both"/>
        <w:rPr>
          <w:rFonts w:asciiTheme="majorBidi" w:hAnsiTheme="majorBidi" w:cstheme="majorBidi"/>
          <w:bCs/>
          <w:iCs/>
        </w:rPr>
      </w:pPr>
    </w:p>
    <w:p w:rsidR="00894E8E" w:rsidRPr="006B0466" w:rsidRDefault="00894E8E" w:rsidP="00894E8E">
      <w:pPr>
        <w:spacing w:line="360" w:lineRule="auto"/>
        <w:jc w:val="both"/>
        <w:rPr>
          <w:rFonts w:asciiTheme="majorBidi" w:hAnsiTheme="majorBidi" w:cstheme="majorBidi"/>
          <w:bCs/>
          <w:i/>
        </w:rPr>
      </w:pPr>
      <w:r w:rsidRPr="006B0466">
        <w:rPr>
          <w:rFonts w:asciiTheme="majorBidi" w:hAnsiTheme="majorBidi" w:cstheme="majorBidi"/>
          <w:bCs/>
          <w:i/>
        </w:rPr>
        <w:t xml:space="preserve">Sans </w:t>
      </w:r>
      <w:proofErr w:type="spellStart"/>
      <w:r w:rsidRPr="006B0466">
        <w:rPr>
          <w:rFonts w:asciiTheme="majorBidi" w:hAnsiTheme="majorBidi" w:cstheme="majorBidi"/>
          <w:bCs/>
          <w:i/>
        </w:rPr>
        <w:t>pré-requis</w:t>
      </w:r>
      <w:proofErr w:type="spellEnd"/>
    </w:p>
    <w:p w:rsidR="00894E8E" w:rsidRPr="006B0466" w:rsidRDefault="00894E8E" w:rsidP="00894E8E">
      <w:pPr>
        <w:spacing w:line="360" w:lineRule="auto"/>
        <w:jc w:val="both"/>
        <w:rPr>
          <w:rFonts w:asciiTheme="majorBidi" w:hAnsiTheme="majorBidi" w:cstheme="majorBidi"/>
          <w:lang w:bidi="ar-DZ"/>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Contenu de la Matière</w:t>
      </w:r>
    </w:p>
    <w:p w:rsidR="00894E8E" w:rsidRPr="006B0466" w:rsidRDefault="00894E8E" w:rsidP="00894E8E">
      <w:pPr>
        <w:keepNext/>
        <w:spacing w:line="360" w:lineRule="auto"/>
        <w:jc w:val="both"/>
        <w:outlineLvl w:val="2"/>
        <w:rPr>
          <w:rFonts w:asciiTheme="majorBidi" w:hAnsiTheme="majorBidi" w:cstheme="majorBidi"/>
          <w:b/>
          <w:bCs/>
        </w:rPr>
      </w:pPr>
      <w:r w:rsidRPr="006B0466">
        <w:rPr>
          <w:rFonts w:asciiTheme="majorBidi" w:hAnsiTheme="majorBidi" w:cstheme="majorBidi"/>
          <w:b/>
          <w:bCs/>
        </w:rPr>
        <w:t>Chapitre I</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1.1.   Définition de l’écosystème et des constituants (Notions de biocénose et facteur écologique.)</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1.2.   Domaines d’intervention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w:t>
      </w:r>
      <w:r w:rsidRPr="006B0466">
        <w:rPr>
          <w:rFonts w:asciiTheme="majorBidi" w:hAnsiTheme="majorBidi" w:cstheme="majorBidi"/>
          <w:b/>
          <w:bCs/>
        </w:rPr>
        <w:t xml:space="preserve">Chapitre II: Les Facteurs du milieu </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2.1.   Facteurs abiotiques </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2.1.  Climatiques</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2.2.  Edaphique</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2.3.  Hydrique </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2.2.   Facteurs biotiques </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2.2.1.  Compétitions</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2.2.2.  Ravageurs et Prédateurs </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2.2.3.  Interaction de coopération et de symbiose </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2.2.4.  Parasitisme</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2.3.   Interaction des milieux et des êtres vivants</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2.3.1.  Rôle des facteurs écologiques dans la régulation des populations</w:t>
      </w:r>
      <w:r w:rsidRPr="006B0466">
        <w:rPr>
          <w:rFonts w:asciiTheme="majorBidi" w:hAnsiTheme="majorBidi" w:cstheme="majorBidi"/>
          <w:rtl/>
        </w:rPr>
        <w:t> </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2.3.2.  Notion d’optimum écologique</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2.3.3.  Valence écologique</w:t>
      </w:r>
    </w:p>
    <w:p w:rsidR="00894E8E" w:rsidRPr="006B0466" w:rsidRDefault="00894E8E" w:rsidP="00894E8E">
      <w:pPr>
        <w:spacing w:line="360" w:lineRule="auto"/>
        <w:ind w:left="360"/>
        <w:jc w:val="both"/>
        <w:rPr>
          <w:rFonts w:asciiTheme="majorBidi" w:hAnsiTheme="majorBidi" w:cstheme="majorBidi"/>
        </w:rPr>
      </w:pPr>
      <w:r w:rsidRPr="006B0466">
        <w:rPr>
          <w:rFonts w:asciiTheme="majorBidi" w:hAnsiTheme="majorBidi" w:cstheme="majorBidi"/>
        </w:rPr>
        <w:t xml:space="preserve">     2.3.4.  Niche écologique.</w:t>
      </w:r>
    </w:p>
    <w:p w:rsidR="00894E8E" w:rsidRPr="006B0466" w:rsidRDefault="00894E8E" w:rsidP="00894E8E">
      <w:pPr>
        <w:spacing w:line="360" w:lineRule="auto"/>
        <w:jc w:val="both"/>
        <w:rPr>
          <w:rFonts w:asciiTheme="majorBidi" w:hAnsiTheme="majorBidi" w:cstheme="majorBidi"/>
        </w:rPr>
      </w:pP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w:t>
      </w:r>
      <w:r w:rsidRPr="006B0466">
        <w:rPr>
          <w:rFonts w:asciiTheme="majorBidi" w:hAnsiTheme="majorBidi" w:cstheme="majorBidi"/>
          <w:b/>
          <w:bCs/>
        </w:rPr>
        <w:t>Chapitre III: Structure des écosystèmes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lastRenderedPageBreak/>
        <w:t xml:space="preserve">3.1.Structure des chaînes alimentaires ; relations entre les producteurs (autotrophes)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xml:space="preserve">             et leur dépendance des nutriments et de l’énergie lumineuse ou chimique.</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3.2.Les consommateurs (Hétérotrophes) qui sont liés aux producteurs et enfin les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décomposeurs qui assurent le recyclage et la minéralisation de la matière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xml:space="preserve">             organique.</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w:t>
      </w:r>
      <w:r w:rsidRPr="006B0466">
        <w:rPr>
          <w:rFonts w:asciiTheme="majorBidi" w:hAnsiTheme="majorBidi" w:cstheme="majorBidi"/>
          <w:b/>
          <w:bCs/>
        </w:rPr>
        <w:t xml:space="preserve">Chapitre IV: Fonctionnement des écosystèmes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4.1.Flux d’énergie au niveau de la biosphère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4.2.Notions de pyramides écologiques, de production, de productivité et de rendement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xml:space="preserve">            bioénergétiques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4.3.Circulation de la matière dans les écosystèmes et principaux cycles bio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xml:space="preserve">           géochimiques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4.4.Influence des activités humaines sur les équilibres biologiques et particulièrement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sur la perturbation des cycles bio géochimiques ( conséquences de la pollution des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 xml:space="preserve">          milieux aquatiques et de la pollution atmosphérique (eutrophisation ,effet de serre , </w:t>
      </w:r>
    </w:p>
    <w:p w:rsidR="00894E8E" w:rsidRPr="006B0466" w:rsidRDefault="00894E8E" w:rsidP="00894E8E">
      <w:pPr>
        <w:spacing w:line="360" w:lineRule="auto"/>
        <w:jc w:val="both"/>
        <w:rPr>
          <w:rFonts w:asciiTheme="majorBidi" w:hAnsiTheme="majorBidi" w:cstheme="majorBidi"/>
          <w:b/>
          <w:bCs/>
        </w:rPr>
      </w:pPr>
      <w:r w:rsidRPr="006B0466">
        <w:rPr>
          <w:rFonts w:asciiTheme="majorBidi" w:hAnsiTheme="majorBidi" w:cstheme="majorBidi"/>
        </w:rPr>
        <w:t xml:space="preserve">          ozone, pluies acides.)</w:t>
      </w:r>
    </w:p>
    <w:p w:rsidR="00894E8E" w:rsidRPr="006B0466" w:rsidRDefault="00894E8E" w:rsidP="00894E8E">
      <w:pPr>
        <w:tabs>
          <w:tab w:val="left" w:pos="708"/>
          <w:tab w:val="center" w:pos="4536"/>
          <w:tab w:val="right" w:pos="9072"/>
        </w:tabs>
        <w:spacing w:line="360" w:lineRule="auto"/>
        <w:jc w:val="both"/>
        <w:rPr>
          <w:rFonts w:asciiTheme="majorBidi" w:hAnsiTheme="majorBidi" w:cstheme="majorBidi"/>
          <w:b/>
          <w:bCs/>
        </w:rPr>
      </w:pPr>
      <w:r w:rsidRPr="006B0466">
        <w:rPr>
          <w:rFonts w:asciiTheme="majorBidi" w:hAnsiTheme="majorBidi" w:cstheme="majorBidi"/>
          <w:b/>
          <w:bCs/>
        </w:rPr>
        <w:t xml:space="preserve"> Chapitre V: Description sommaire des principaux </w:t>
      </w:r>
      <w:proofErr w:type="spellStart"/>
      <w:r w:rsidRPr="006B0466">
        <w:rPr>
          <w:rFonts w:asciiTheme="majorBidi" w:hAnsiTheme="majorBidi" w:cstheme="majorBidi"/>
          <w:b/>
          <w:bCs/>
        </w:rPr>
        <w:t>écosystemes</w:t>
      </w:r>
      <w:proofErr w:type="spellEnd"/>
    </w:p>
    <w:p w:rsidR="00894E8E" w:rsidRPr="006B0466" w:rsidRDefault="00894E8E" w:rsidP="00894E8E">
      <w:pPr>
        <w:tabs>
          <w:tab w:val="left" w:pos="708"/>
          <w:tab w:val="center" w:pos="4536"/>
          <w:tab w:val="right" w:pos="9072"/>
        </w:tabs>
        <w:spacing w:line="360" w:lineRule="auto"/>
        <w:jc w:val="both"/>
        <w:rPr>
          <w:rFonts w:asciiTheme="majorBidi" w:hAnsiTheme="majorBidi" w:cstheme="majorBidi"/>
          <w:b/>
          <w:bCs/>
        </w:rPr>
      </w:pPr>
      <w:r w:rsidRPr="006B0466">
        <w:rPr>
          <w:rFonts w:asciiTheme="majorBidi" w:hAnsiTheme="majorBidi" w:cstheme="majorBidi"/>
        </w:rPr>
        <w:t xml:space="preserve">5.1.Foret, prairie, eaux de surface, océan </w:t>
      </w:r>
    </w:p>
    <w:p w:rsidR="00894E8E" w:rsidRPr="006B0466" w:rsidRDefault="00894E8E" w:rsidP="00894E8E">
      <w:pPr>
        <w:tabs>
          <w:tab w:val="left" w:pos="708"/>
          <w:tab w:val="center" w:pos="4536"/>
          <w:tab w:val="right" w:pos="9072"/>
        </w:tabs>
        <w:spacing w:line="360" w:lineRule="auto"/>
        <w:jc w:val="both"/>
        <w:rPr>
          <w:rFonts w:asciiTheme="majorBidi" w:hAnsiTheme="majorBidi" w:cstheme="majorBidi"/>
          <w:b/>
          <w:bCs/>
        </w:rPr>
      </w:pPr>
      <w:r w:rsidRPr="006B0466">
        <w:rPr>
          <w:rFonts w:asciiTheme="majorBidi" w:hAnsiTheme="majorBidi" w:cstheme="majorBidi"/>
        </w:rPr>
        <w:t>5.2.Evolution des écosystèmes et notion de climax  </w:t>
      </w:r>
    </w:p>
    <w:p w:rsidR="00894E8E" w:rsidRPr="006B0466" w:rsidRDefault="00894E8E" w:rsidP="00894E8E">
      <w:pPr>
        <w:spacing w:line="360" w:lineRule="auto"/>
        <w:jc w:val="both"/>
        <w:rPr>
          <w:rFonts w:asciiTheme="majorBidi" w:hAnsiTheme="majorBidi" w:cstheme="majorBidi"/>
          <w:b/>
          <w:bCs/>
        </w:rPr>
      </w:pP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Travaux Dirigés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Les travaux dirigés concernent les méthodes appliquées pour l’étude du milieu.</w:t>
      </w:r>
    </w:p>
    <w:p w:rsidR="00894E8E" w:rsidRPr="006B0466" w:rsidRDefault="00894E8E" w:rsidP="00894E8E">
      <w:pPr>
        <w:spacing w:line="360" w:lineRule="auto"/>
        <w:jc w:val="both"/>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b/>
        </w:rPr>
      </w:pPr>
      <w:r w:rsidRPr="006B0466">
        <w:rPr>
          <w:rFonts w:asciiTheme="majorBidi" w:hAnsiTheme="majorBidi" w:cstheme="majorBidi"/>
          <w:b/>
        </w:rPr>
        <w:t>Mode d’évaluation </w:t>
      </w: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rPr>
        <w:t>Contrôle continu et examen semestriel</w:t>
      </w:r>
    </w:p>
    <w:p w:rsidR="00894E8E" w:rsidRPr="006B0466" w:rsidRDefault="00894E8E" w:rsidP="00894E8E">
      <w:pPr>
        <w:spacing w:line="360" w:lineRule="auto"/>
        <w:jc w:val="both"/>
        <w:rPr>
          <w:rFonts w:asciiTheme="majorBidi" w:hAnsiTheme="majorBidi" w:cstheme="majorBidi"/>
          <w:iCs/>
        </w:rPr>
      </w:pP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rPr>
        <w:t>Références</w:t>
      </w:r>
      <w:r w:rsidRPr="006B0466">
        <w:rPr>
          <w:rFonts w:asciiTheme="majorBidi" w:hAnsiTheme="majorBidi" w:cstheme="majorBidi"/>
          <w:i/>
          <w:iCs/>
          <w:color w:val="FF0000"/>
        </w:rPr>
        <w:t>(Livres</w:t>
      </w:r>
      <w:r w:rsidRPr="006B0466">
        <w:rPr>
          <w:rFonts w:asciiTheme="majorBidi" w:hAnsiTheme="majorBidi" w:cstheme="majorBidi"/>
          <w:i/>
          <w:color w:val="FF0000"/>
        </w:rPr>
        <w:t xml:space="preserve"> et polycopiés, sites internet, </w:t>
      </w:r>
      <w:proofErr w:type="spellStart"/>
      <w:r w:rsidRPr="006B0466">
        <w:rPr>
          <w:rFonts w:asciiTheme="majorBidi" w:hAnsiTheme="majorBidi" w:cstheme="majorBidi"/>
          <w:i/>
          <w:color w:val="FF0000"/>
        </w:rPr>
        <w:t>etc</w:t>
      </w:r>
      <w:proofErr w:type="spellEnd"/>
      <w:r w:rsidRPr="006B0466">
        <w:rPr>
          <w:rFonts w:asciiTheme="majorBidi" w:hAnsiTheme="majorBidi" w:cstheme="majorBidi"/>
          <w:i/>
          <w:color w:val="FF0000"/>
        </w:rPr>
        <w:t>)</w:t>
      </w:r>
      <w:r w:rsidRPr="006B0466">
        <w:rPr>
          <w:rFonts w:asciiTheme="majorBidi" w:hAnsiTheme="majorBidi" w:cstheme="majorBidi"/>
          <w:iCs/>
          <w:color w:val="FF0000"/>
        </w:rPr>
        <w:t> :</w:t>
      </w: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bCs/>
        </w:rPr>
        <w:t xml:space="preserve">1. </w:t>
      </w:r>
      <w:r w:rsidRPr="006B0466">
        <w:rPr>
          <w:rFonts w:asciiTheme="majorBidi" w:hAnsiTheme="majorBidi" w:cstheme="majorBidi"/>
          <w:color w:val="000000"/>
        </w:rPr>
        <w:t>DAJET  P. et GORDAN  M., 1982- Analyse fréquentielle de l’écologie de l’espèce dans    les communautés. Ed. Masson.</w:t>
      </w:r>
    </w:p>
    <w:p w:rsidR="00894E8E" w:rsidRPr="006B0466" w:rsidRDefault="00894E8E" w:rsidP="00894E8E">
      <w:pPr>
        <w:spacing w:line="360" w:lineRule="auto"/>
        <w:jc w:val="both"/>
        <w:rPr>
          <w:rFonts w:asciiTheme="majorBidi" w:hAnsiTheme="majorBidi" w:cstheme="majorBidi"/>
          <w:iCs/>
        </w:rPr>
      </w:pPr>
      <w:r w:rsidRPr="006B0466">
        <w:rPr>
          <w:rFonts w:asciiTheme="majorBidi" w:hAnsiTheme="majorBidi" w:cstheme="majorBidi"/>
          <w:b/>
          <w:bCs/>
          <w:iCs/>
        </w:rPr>
        <w:t>2.</w:t>
      </w:r>
      <w:r w:rsidRPr="006B0466">
        <w:rPr>
          <w:rFonts w:asciiTheme="majorBidi" w:hAnsiTheme="majorBidi" w:cstheme="majorBidi"/>
          <w:color w:val="000000"/>
        </w:rPr>
        <w:t xml:space="preserve">RAMADE  F., 1984- Eléments d’écologie : Ecologie fondamentale. Ed. Mc </w:t>
      </w:r>
      <w:proofErr w:type="spellStart"/>
      <w:r w:rsidRPr="006B0466">
        <w:rPr>
          <w:rFonts w:asciiTheme="majorBidi" w:hAnsiTheme="majorBidi" w:cstheme="majorBidi"/>
          <w:color w:val="000000"/>
        </w:rPr>
        <w:t>Graw</w:t>
      </w:r>
      <w:proofErr w:type="spellEnd"/>
      <w:r w:rsidRPr="006B0466">
        <w:rPr>
          <w:rFonts w:asciiTheme="majorBidi" w:hAnsiTheme="majorBidi" w:cstheme="majorBidi"/>
          <w:color w:val="000000"/>
        </w:rPr>
        <w:t>-Hill.</w:t>
      </w:r>
    </w:p>
    <w:p w:rsidR="00894E8E" w:rsidRPr="006B0466" w:rsidRDefault="00894E8E" w:rsidP="00894E8E">
      <w:pPr>
        <w:spacing w:line="360" w:lineRule="auto"/>
        <w:jc w:val="both"/>
        <w:rPr>
          <w:rFonts w:asciiTheme="majorBidi" w:hAnsiTheme="majorBidi" w:cstheme="majorBidi"/>
          <w:iCs/>
        </w:rPr>
      </w:pPr>
    </w:p>
    <w:p w:rsidR="00894E8E" w:rsidRPr="006B0466" w:rsidRDefault="00894E8E" w:rsidP="00894E8E">
      <w:pPr>
        <w:spacing w:line="360" w:lineRule="auto"/>
        <w:rPr>
          <w:rFonts w:asciiTheme="majorBidi" w:hAnsiTheme="majorBidi" w:cstheme="majorBidi"/>
          <w:b/>
          <w:bCs/>
        </w:rPr>
      </w:pPr>
      <w:r w:rsidRPr="006B0466">
        <w:rPr>
          <w:rFonts w:asciiTheme="majorBidi" w:hAnsiTheme="majorBidi" w:cstheme="majorBidi"/>
          <w:b/>
        </w:rPr>
        <w:t>Semestre</w:t>
      </w:r>
      <w:r w:rsidRPr="006B0466">
        <w:rPr>
          <w:rFonts w:asciiTheme="majorBidi" w:hAnsiTheme="majorBidi" w:cstheme="majorBidi"/>
          <w:b/>
          <w:iCs/>
        </w:rPr>
        <w:t>:</w:t>
      </w:r>
      <w:r w:rsidRPr="006B0466">
        <w:rPr>
          <w:rFonts w:asciiTheme="majorBidi" w:hAnsiTheme="majorBidi" w:cstheme="majorBidi"/>
          <w:bCs/>
        </w:rPr>
        <w:t xml:space="preserve"> 4</w:t>
      </w:r>
      <w:r w:rsidRPr="006B0466">
        <w:rPr>
          <w:rFonts w:asciiTheme="majorBidi" w:hAnsiTheme="majorBidi" w:cstheme="majorBidi"/>
          <w:bCs/>
          <w:vertAlign w:val="superscript"/>
        </w:rPr>
        <w:t>ème</w:t>
      </w:r>
      <w:r w:rsidRPr="006B0466">
        <w:rPr>
          <w:rFonts w:asciiTheme="majorBidi" w:hAnsiTheme="majorBidi" w:cstheme="majorBidi"/>
          <w:bCs/>
        </w:rPr>
        <w:t xml:space="preserve">  Semestre</w:t>
      </w:r>
    </w:p>
    <w:p w:rsidR="00894E8E" w:rsidRPr="006B0466" w:rsidRDefault="00894E8E" w:rsidP="00894E8E">
      <w:pPr>
        <w:spacing w:line="360" w:lineRule="auto"/>
        <w:jc w:val="both"/>
        <w:rPr>
          <w:rFonts w:asciiTheme="majorBidi" w:hAnsiTheme="majorBidi" w:cstheme="majorBidi"/>
          <w:bCs/>
          <w:iCs/>
        </w:rPr>
      </w:pPr>
      <w:r w:rsidRPr="006B0466">
        <w:rPr>
          <w:rFonts w:asciiTheme="majorBidi" w:hAnsiTheme="majorBidi" w:cstheme="majorBidi"/>
          <w:b/>
          <w:iCs/>
        </w:rPr>
        <w:t xml:space="preserve">U.E: </w:t>
      </w:r>
      <w:r w:rsidRPr="006B0466">
        <w:rPr>
          <w:rFonts w:asciiTheme="majorBidi" w:hAnsiTheme="majorBidi" w:cstheme="majorBidi"/>
          <w:bCs/>
          <w:iCs/>
        </w:rPr>
        <w:t>Unité d’Enseignement Transversale</w:t>
      </w:r>
    </w:p>
    <w:p w:rsidR="00894E8E" w:rsidRPr="006B0466" w:rsidRDefault="00894E8E" w:rsidP="00894E8E">
      <w:pPr>
        <w:spacing w:line="276" w:lineRule="auto"/>
        <w:jc w:val="both"/>
        <w:rPr>
          <w:rFonts w:asciiTheme="majorBidi" w:hAnsiTheme="majorBidi" w:cstheme="majorBidi"/>
          <w:b/>
          <w:bCs/>
          <w:iCs/>
        </w:rPr>
      </w:pPr>
      <w:r w:rsidRPr="006B0466">
        <w:rPr>
          <w:rFonts w:asciiTheme="majorBidi" w:hAnsiTheme="majorBidi" w:cstheme="majorBidi"/>
          <w:b/>
          <w:iCs/>
        </w:rPr>
        <w:t xml:space="preserve">Matière : </w:t>
      </w:r>
      <w:r w:rsidRPr="006B0466">
        <w:rPr>
          <w:rFonts w:asciiTheme="majorBidi" w:hAnsiTheme="majorBidi" w:cstheme="majorBidi"/>
          <w:b/>
          <w:bCs/>
          <w:iCs/>
        </w:rPr>
        <w:t xml:space="preserve">Outils informatiques </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Crédits :</w:t>
      </w:r>
      <w:r w:rsidR="000F5502" w:rsidRPr="006B0466">
        <w:rPr>
          <w:rFonts w:asciiTheme="majorBidi" w:hAnsiTheme="majorBidi" w:cstheme="majorBidi"/>
          <w:b/>
          <w:iCs/>
          <w:color w:val="FF0000"/>
        </w:rPr>
        <w:t>1</w:t>
      </w:r>
    </w:p>
    <w:p w:rsidR="00894E8E" w:rsidRPr="006B0466" w:rsidRDefault="00894E8E" w:rsidP="00894E8E">
      <w:pPr>
        <w:spacing w:line="360" w:lineRule="auto"/>
        <w:jc w:val="both"/>
        <w:rPr>
          <w:rFonts w:asciiTheme="majorBidi" w:hAnsiTheme="majorBidi" w:cstheme="majorBidi"/>
          <w:b/>
          <w:iCs/>
          <w:color w:val="FF0000"/>
        </w:rPr>
      </w:pPr>
      <w:r w:rsidRPr="006B0466">
        <w:rPr>
          <w:rFonts w:asciiTheme="majorBidi" w:hAnsiTheme="majorBidi" w:cstheme="majorBidi"/>
          <w:b/>
          <w:iCs/>
          <w:color w:val="FF0000"/>
        </w:rPr>
        <w:t xml:space="preserve"> Coefficient :</w:t>
      </w:r>
      <w:r w:rsidR="000F5502" w:rsidRPr="006B0466">
        <w:rPr>
          <w:rFonts w:asciiTheme="majorBidi" w:hAnsiTheme="majorBidi" w:cstheme="majorBidi"/>
          <w:b/>
          <w:iCs/>
          <w:color w:val="FF0000"/>
        </w:rPr>
        <w:t>1</w:t>
      </w:r>
    </w:p>
    <w:p w:rsidR="00894E8E" w:rsidRPr="006B0466" w:rsidRDefault="00894E8E" w:rsidP="00894E8E">
      <w:pPr>
        <w:spacing w:line="276" w:lineRule="auto"/>
        <w:jc w:val="both"/>
        <w:rPr>
          <w:rFonts w:asciiTheme="majorBidi" w:hAnsiTheme="majorBidi" w:cstheme="majorBidi"/>
          <w:bCs/>
          <w:iCs/>
        </w:rPr>
      </w:pPr>
    </w:p>
    <w:p w:rsidR="00894E8E" w:rsidRPr="006B0466" w:rsidRDefault="00894E8E" w:rsidP="00894E8E">
      <w:pPr>
        <w:spacing w:line="360" w:lineRule="auto"/>
        <w:jc w:val="both"/>
        <w:rPr>
          <w:rFonts w:asciiTheme="majorBidi" w:hAnsiTheme="majorBidi" w:cstheme="majorBidi"/>
        </w:rPr>
      </w:pPr>
      <w:r w:rsidRPr="006B0466">
        <w:rPr>
          <w:rFonts w:asciiTheme="majorBidi" w:hAnsiTheme="majorBidi" w:cstheme="majorBidi"/>
          <w:b/>
          <w:bCs/>
        </w:rPr>
        <w:t>Objectif de l’enseignement</w:t>
      </w:r>
    </w:p>
    <w:p w:rsidR="00894E8E" w:rsidRPr="006B0466" w:rsidRDefault="00894E8E" w:rsidP="00894E8E">
      <w:pPr>
        <w:spacing w:line="360" w:lineRule="auto"/>
        <w:ind w:left="360"/>
        <w:jc w:val="both"/>
        <w:rPr>
          <w:rFonts w:asciiTheme="majorBidi" w:hAnsiTheme="majorBidi" w:cstheme="majorBidi"/>
          <w:bCs/>
          <w:i/>
          <w:iCs/>
        </w:rPr>
      </w:pPr>
      <w:r w:rsidRPr="006B0466">
        <w:rPr>
          <w:rFonts w:asciiTheme="majorBidi" w:hAnsiTheme="majorBidi" w:cstheme="majorBidi"/>
          <w:bCs/>
          <w:i/>
          <w:iCs/>
        </w:rPr>
        <w:t>Initiation aux définitions de base du système d’exploitation des ressources informatiques. A l’issu de cet enseignement l’étudiant sera capable de concevoir des documents et des tableaux sur Word et Excel.</w:t>
      </w:r>
    </w:p>
    <w:p w:rsidR="00894E8E" w:rsidRPr="006B0466" w:rsidRDefault="00894E8E" w:rsidP="00894E8E">
      <w:pPr>
        <w:spacing w:line="360" w:lineRule="auto"/>
        <w:ind w:left="360"/>
        <w:jc w:val="both"/>
        <w:rPr>
          <w:rFonts w:asciiTheme="majorBidi" w:hAnsiTheme="majorBidi" w:cstheme="majorBidi"/>
          <w:b/>
          <w:bCs/>
          <w:iCs/>
        </w:rPr>
      </w:pPr>
    </w:p>
    <w:p w:rsidR="00894E8E" w:rsidRPr="006B0466" w:rsidRDefault="00894E8E" w:rsidP="00894E8E">
      <w:pPr>
        <w:spacing w:line="360" w:lineRule="auto"/>
        <w:jc w:val="both"/>
        <w:rPr>
          <w:rFonts w:asciiTheme="majorBidi" w:hAnsiTheme="majorBidi" w:cstheme="majorBidi"/>
          <w:i/>
          <w:color w:val="FF0000"/>
        </w:rPr>
      </w:pPr>
      <w:r w:rsidRPr="006B0466">
        <w:rPr>
          <w:rFonts w:asciiTheme="majorBidi" w:hAnsiTheme="majorBidi" w:cstheme="majorBidi"/>
          <w:b/>
        </w:rPr>
        <w:t xml:space="preserve">Connaissances préalables recommandées </w:t>
      </w:r>
      <w:r w:rsidRPr="006B0466">
        <w:rPr>
          <w:rFonts w:asciiTheme="majorBidi" w:hAnsiTheme="majorBidi" w:cstheme="majorBidi"/>
          <w:bCs/>
          <w:color w:val="FF0000"/>
        </w:rPr>
        <w:t>(</w:t>
      </w:r>
      <w:r w:rsidRPr="006B0466">
        <w:rPr>
          <w:rFonts w:asciiTheme="majorBidi" w:hAnsiTheme="majorBidi" w:cstheme="majorBidi"/>
          <w:i/>
          <w:color w:val="FF0000"/>
        </w:rPr>
        <w:t>descriptif succinct des connaissances requises pour pouvoir suivre cet enseignement – Maximum 2 lignes).</w:t>
      </w:r>
    </w:p>
    <w:p w:rsidR="00894E8E" w:rsidRPr="006B0466" w:rsidRDefault="00894E8E" w:rsidP="00894E8E">
      <w:pPr>
        <w:spacing w:line="360" w:lineRule="auto"/>
        <w:jc w:val="both"/>
        <w:rPr>
          <w:rFonts w:asciiTheme="majorBidi" w:hAnsiTheme="majorBidi" w:cstheme="majorBidi"/>
          <w:i/>
        </w:rPr>
      </w:pPr>
      <w:r w:rsidRPr="006B0466">
        <w:rPr>
          <w:rFonts w:asciiTheme="majorBidi" w:hAnsiTheme="majorBidi" w:cstheme="majorBidi"/>
          <w:i/>
        </w:rPr>
        <w:t>.</w:t>
      </w:r>
    </w:p>
    <w:p w:rsidR="00894E8E" w:rsidRPr="006B0466" w:rsidRDefault="00894E8E" w:rsidP="00894E8E">
      <w:pPr>
        <w:spacing w:line="360" w:lineRule="auto"/>
        <w:ind w:left="360"/>
        <w:jc w:val="both"/>
        <w:rPr>
          <w:rFonts w:asciiTheme="majorBidi" w:hAnsiTheme="majorBidi" w:cstheme="majorBidi"/>
          <w:b/>
          <w:bCs/>
          <w:iCs/>
        </w:rPr>
      </w:pPr>
    </w:p>
    <w:p w:rsidR="00894E8E" w:rsidRPr="006B0466" w:rsidRDefault="00894E8E" w:rsidP="00894E8E">
      <w:pPr>
        <w:spacing w:line="360" w:lineRule="auto"/>
        <w:jc w:val="both"/>
        <w:rPr>
          <w:rFonts w:asciiTheme="majorBidi" w:hAnsiTheme="majorBidi" w:cstheme="majorBidi"/>
          <w:b/>
          <w:bCs/>
          <w:iCs/>
        </w:rPr>
      </w:pPr>
      <w:r w:rsidRPr="006B0466">
        <w:rPr>
          <w:rFonts w:asciiTheme="majorBidi" w:hAnsiTheme="majorBidi" w:cstheme="majorBidi"/>
          <w:b/>
          <w:bCs/>
          <w:iCs/>
        </w:rPr>
        <w:t>Contenu de la Matière</w:t>
      </w:r>
    </w:p>
    <w:p w:rsidR="00894E8E" w:rsidRPr="006B0466" w:rsidRDefault="00894E8E" w:rsidP="00894E8E">
      <w:pPr>
        <w:numPr>
          <w:ilvl w:val="0"/>
          <w:numId w:val="40"/>
        </w:numPr>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Découverte du système d’exploitation </w:t>
      </w:r>
    </w:p>
    <w:p w:rsidR="00894E8E" w:rsidRPr="006B0466" w:rsidRDefault="00894E8E" w:rsidP="00894E8E">
      <w:pPr>
        <w:numPr>
          <w:ilvl w:val="0"/>
          <w:numId w:val="41"/>
        </w:numPr>
        <w:spacing w:after="200" w:line="276"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Définition d’un OS</w:t>
      </w:r>
    </w:p>
    <w:p w:rsidR="00894E8E" w:rsidRPr="006B0466" w:rsidRDefault="00894E8E" w:rsidP="00894E8E">
      <w:pPr>
        <w:numPr>
          <w:ilvl w:val="0"/>
          <w:numId w:val="41"/>
        </w:numPr>
        <w:spacing w:after="200" w:line="276"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Différents OS existant : Windows, Linux et Mac OS.</w:t>
      </w:r>
    </w:p>
    <w:p w:rsidR="00894E8E" w:rsidRPr="006B0466" w:rsidRDefault="00894E8E" w:rsidP="00894E8E">
      <w:pPr>
        <w:jc w:val="both"/>
        <w:rPr>
          <w:rFonts w:asciiTheme="majorBidi" w:eastAsia="Times New Roman" w:hAnsiTheme="majorBidi" w:cstheme="majorBidi"/>
          <w:lang w:eastAsia="fr-FR"/>
        </w:rPr>
      </w:pPr>
    </w:p>
    <w:p w:rsidR="00894E8E" w:rsidRPr="006B0466" w:rsidRDefault="00894E8E" w:rsidP="00894E8E">
      <w:pPr>
        <w:numPr>
          <w:ilvl w:val="0"/>
          <w:numId w:val="40"/>
        </w:numPr>
        <w:jc w:val="both"/>
        <w:rPr>
          <w:rFonts w:asciiTheme="majorBidi" w:eastAsia="Times New Roman" w:hAnsiTheme="majorBidi" w:cstheme="majorBidi"/>
          <w:b/>
          <w:bCs/>
          <w:lang w:eastAsia="fr-FR"/>
        </w:rPr>
      </w:pPr>
      <w:r w:rsidRPr="006B0466">
        <w:rPr>
          <w:rFonts w:asciiTheme="majorBidi" w:eastAsia="Times New Roman" w:hAnsiTheme="majorBidi" w:cstheme="majorBidi"/>
          <w:b/>
          <w:bCs/>
          <w:lang w:eastAsia="fr-FR"/>
        </w:rPr>
        <w:t>Découverte de la suite bureautique </w:t>
      </w:r>
    </w:p>
    <w:p w:rsidR="00894E8E" w:rsidRPr="006B0466" w:rsidRDefault="00894E8E" w:rsidP="00894E8E">
      <w:pPr>
        <w:numPr>
          <w:ilvl w:val="0"/>
          <w:numId w:val="42"/>
        </w:numPr>
        <w:spacing w:after="200" w:line="276"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Concevoir des documents sur WORD.</w:t>
      </w:r>
    </w:p>
    <w:p w:rsidR="00894E8E" w:rsidRPr="006B0466" w:rsidRDefault="00894E8E" w:rsidP="00894E8E">
      <w:pPr>
        <w:numPr>
          <w:ilvl w:val="0"/>
          <w:numId w:val="42"/>
        </w:numPr>
        <w:spacing w:after="200" w:line="276"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Concevoir des tableaux avec EXCEL.</w:t>
      </w:r>
    </w:p>
    <w:p w:rsidR="00894E8E" w:rsidRPr="006B0466" w:rsidRDefault="00894E8E" w:rsidP="00894E8E">
      <w:pPr>
        <w:numPr>
          <w:ilvl w:val="0"/>
          <w:numId w:val="42"/>
        </w:numPr>
        <w:spacing w:after="200" w:line="276"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Conception d’une présentation avec Powerpoint.</w:t>
      </w:r>
    </w:p>
    <w:p w:rsidR="00894E8E" w:rsidRPr="006B0466" w:rsidRDefault="00894E8E" w:rsidP="00894E8E">
      <w:pPr>
        <w:numPr>
          <w:ilvl w:val="0"/>
          <w:numId w:val="42"/>
        </w:numPr>
        <w:spacing w:after="200" w:line="276" w:lineRule="auto"/>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Introduction à Latex.</w:t>
      </w:r>
    </w:p>
    <w:p w:rsidR="00894E8E" w:rsidRPr="006B0466" w:rsidRDefault="00894E8E" w:rsidP="00894E8E">
      <w:pPr>
        <w:ind w:left="284"/>
        <w:jc w:val="both"/>
        <w:rPr>
          <w:rFonts w:asciiTheme="majorBidi" w:eastAsia="Times New Roman" w:hAnsiTheme="majorBidi" w:cstheme="majorBidi"/>
          <w:b/>
          <w:bCs/>
          <w:lang w:eastAsia="fr-FR"/>
        </w:rPr>
      </w:pPr>
      <w:r w:rsidRPr="006B0466">
        <w:rPr>
          <w:rFonts w:asciiTheme="majorBidi" w:hAnsiTheme="majorBidi" w:cstheme="majorBidi"/>
        </w:rPr>
        <w:t xml:space="preserve">II. </w:t>
      </w:r>
      <w:r w:rsidRPr="006B0466">
        <w:rPr>
          <w:rFonts w:asciiTheme="majorBidi" w:eastAsia="Times New Roman" w:hAnsiTheme="majorBidi" w:cstheme="majorBidi"/>
          <w:b/>
          <w:bCs/>
          <w:lang w:eastAsia="fr-FR"/>
        </w:rPr>
        <w:t>Les logiciels et algorithmique </w:t>
      </w:r>
    </w:p>
    <w:p w:rsidR="00894E8E" w:rsidRPr="006B0466" w:rsidRDefault="00894E8E" w:rsidP="00894E8E">
      <w:pPr>
        <w:numPr>
          <w:ilvl w:val="0"/>
          <w:numId w:val="43"/>
        </w:numPr>
        <w:spacing w:after="200" w:line="276" w:lineRule="auto"/>
        <w:ind w:hanging="11"/>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xml:space="preserve">Définition d’un logiciel. </w:t>
      </w:r>
    </w:p>
    <w:p w:rsidR="00894E8E" w:rsidRPr="006B0466" w:rsidRDefault="00894E8E" w:rsidP="00894E8E">
      <w:pPr>
        <w:numPr>
          <w:ilvl w:val="0"/>
          <w:numId w:val="43"/>
        </w:numPr>
        <w:spacing w:after="200" w:line="276" w:lineRule="auto"/>
        <w:ind w:hanging="11"/>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Définition de l’algorithmique.</w:t>
      </w:r>
    </w:p>
    <w:p w:rsidR="00894E8E" w:rsidRPr="006B0466" w:rsidRDefault="00894E8E" w:rsidP="00894E8E">
      <w:pPr>
        <w:numPr>
          <w:ilvl w:val="0"/>
          <w:numId w:val="43"/>
        </w:numPr>
        <w:spacing w:after="200" w:line="276" w:lineRule="auto"/>
        <w:ind w:hanging="11"/>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utilisation de l’algorithmique en biologie.</w:t>
      </w:r>
    </w:p>
    <w:p w:rsidR="00894E8E" w:rsidRPr="006B0466" w:rsidRDefault="00894E8E" w:rsidP="00894E8E">
      <w:pPr>
        <w:spacing w:after="200" w:line="276" w:lineRule="auto"/>
        <w:contextualSpacing/>
        <w:jc w:val="both"/>
        <w:rPr>
          <w:rFonts w:asciiTheme="majorBidi" w:eastAsia="Times New Roman" w:hAnsiTheme="majorBidi" w:cstheme="majorBidi"/>
          <w:b/>
          <w:color w:val="000000"/>
          <w:lang w:eastAsia="fr-FR"/>
        </w:rPr>
      </w:pPr>
    </w:p>
    <w:p w:rsidR="00894E8E" w:rsidRPr="006B0466" w:rsidRDefault="00894E8E" w:rsidP="00894E8E">
      <w:pPr>
        <w:spacing w:line="276" w:lineRule="auto"/>
        <w:jc w:val="both"/>
        <w:rPr>
          <w:rFonts w:asciiTheme="majorBidi" w:hAnsiTheme="majorBidi" w:cstheme="majorBidi"/>
          <w:b/>
        </w:rPr>
      </w:pPr>
      <w:r w:rsidRPr="006B0466">
        <w:rPr>
          <w:rFonts w:asciiTheme="majorBidi" w:hAnsiTheme="majorBidi" w:cstheme="majorBidi"/>
          <w:b/>
        </w:rPr>
        <w:t>Mode d’évaluation : </w:t>
      </w:r>
    </w:p>
    <w:p w:rsidR="00894E8E" w:rsidRPr="006B0466" w:rsidRDefault="00894E8E" w:rsidP="00894E8E">
      <w:pPr>
        <w:spacing w:line="276" w:lineRule="auto"/>
        <w:jc w:val="both"/>
        <w:rPr>
          <w:rFonts w:asciiTheme="majorBidi" w:hAnsiTheme="majorBidi" w:cstheme="majorBidi"/>
          <w:b/>
        </w:rPr>
      </w:pPr>
      <w:r w:rsidRPr="006B0466">
        <w:rPr>
          <w:rFonts w:asciiTheme="majorBidi" w:hAnsiTheme="majorBidi" w:cstheme="majorBidi"/>
          <w:bCs/>
        </w:rPr>
        <w:t>Examen semestriel</w:t>
      </w:r>
    </w:p>
    <w:p w:rsidR="00894E8E" w:rsidRPr="006B0466" w:rsidRDefault="00894E8E" w:rsidP="00894E8E">
      <w:pPr>
        <w:rPr>
          <w:rFonts w:asciiTheme="majorBidi" w:hAnsiTheme="majorBidi" w:cstheme="majorBidi"/>
        </w:rPr>
      </w:pPr>
    </w:p>
    <w:p w:rsidR="00894E8E" w:rsidRPr="006B0466" w:rsidRDefault="00894E8E" w:rsidP="00894E8E">
      <w:pPr>
        <w:rPr>
          <w:rFonts w:asciiTheme="majorBidi" w:hAnsiTheme="majorBidi" w:cstheme="majorBidi"/>
        </w:rPr>
      </w:pPr>
    </w:p>
    <w:p w:rsidR="00894E8E" w:rsidRPr="006B0466" w:rsidRDefault="00894E8E" w:rsidP="00894E8E">
      <w:pPr>
        <w:rPr>
          <w:rFonts w:asciiTheme="majorBidi" w:hAnsiTheme="majorBidi" w:cstheme="majorBidi"/>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ind w:right="282"/>
        <w:rPr>
          <w:rFonts w:asciiTheme="majorBidi" w:hAnsiTheme="majorBidi" w:cstheme="majorBidi"/>
          <w:b/>
        </w:rPr>
      </w:pPr>
    </w:p>
    <w:p w:rsidR="00894E8E" w:rsidRPr="006B0466" w:rsidRDefault="00894E8E" w:rsidP="00894E8E">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A96AAC" w:rsidRPr="006B0466" w:rsidRDefault="00A96AAC" w:rsidP="001F6F56">
      <w:pPr>
        <w:spacing w:line="360" w:lineRule="auto"/>
        <w:jc w:val="both"/>
        <w:rPr>
          <w:rFonts w:asciiTheme="majorBidi" w:hAnsiTheme="majorBidi" w:cstheme="majorBidi"/>
          <w:iCs/>
        </w:rPr>
      </w:pPr>
    </w:p>
    <w:p w:rsidR="009C7841" w:rsidRPr="006B0466" w:rsidRDefault="009C7841" w:rsidP="001F6F56">
      <w:pPr>
        <w:spacing w:line="360" w:lineRule="auto"/>
        <w:jc w:val="both"/>
        <w:rPr>
          <w:rFonts w:asciiTheme="majorBidi" w:hAnsiTheme="majorBidi" w:cstheme="majorBidi"/>
          <w:iCs/>
        </w:rPr>
      </w:pPr>
    </w:p>
    <w:p w:rsidR="001F6F56" w:rsidRPr="006B0466" w:rsidRDefault="001F6F56" w:rsidP="001F6F56">
      <w:pPr>
        <w:spacing w:line="360" w:lineRule="auto"/>
        <w:jc w:val="both"/>
        <w:rPr>
          <w:rFonts w:asciiTheme="majorBidi" w:hAnsiTheme="majorBidi" w:cstheme="majorBidi"/>
          <w:iCs/>
        </w:rPr>
      </w:pPr>
    </w:p>
    <w:p w:rsidR="001F6F56" w:rsidRPr="006B0466" w:rsidRDefault="001F6F56" w:rsidP="001F6F56">
      <w:pPr>
        <w:jc w:val="center"/>
        <w:rPr>
          <w:rFonts w:asciiTheme="majorBidi" w:hAnsiTheme="majorBidi" w:cstheme="majorBidi"/>
          <w:b/>
          <w:color w:val="FF0000"/>
        </w:rPr>
      </w:pPr>
      <w:r w:rsidRPr="006B0466">
        <w:rPr>
          <w:rFonts w:asciiTheme="majorBidi" w:hAnsiTheme="majorBidi" w:cstheme="majorBidi"/>
          <w:b/>
          <w:color w:val="FF0000"/>
        </w:rPr>
        <w:t>Programme détaillé par matière des semestres S5 et S6</w:t>
      </w:r>
    </w:p>
    <w:p w:rsidR="001F6F56" w:rsidRPr="006B0466" w:rsidRDefault="001F6F56" w:rsidP="001F6F56">
      <w:pPr>
        <w:spacing w:line="360" w:lineRule="auto"/>
        <w:jc w:val="both"/>
        <w:rPr>
          <w:rFonts w:asciiTheme="majorBidi" w:hAnsiTheme="majorBidi" w:cstheme="majorBidi"/>
          <w:b/>
        </w:rPr>
      </w:pPr>
    </w:p>
    <w:p w:rsidR="00A96AAC" w:rsidRPr="006B0466" w:rsidRDefault="00A96AAC" w:rsidP="001F6F56">
      <w:pPr>
        <w:spacing w:line="360" w:lineRule="auto"/>
        <w:jc w:val="both"/>
        <w:rPr>
          <w:rFonts w:asciiTheme="majorBidi" w:hAnsiTheme="majorBidi" w:cstheme="majorBidi"/>
          <w:b/>
        </w:rPr>
      </w:pPr>
    </w:p>
    <w:p w:rsidR="00A96AAC" w:rsidRPr="006B0466" w:rsidRDefault="00A96AAC"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B8043E" w:rsidRPr="006B0466" w:rsidRDefault="00B8043E" w:rsidP="001F6F56">
      <w:pPr>
        <w:spacing w:line="360" w:lineRule="auto"/>
        <w:jc w:val="both"/>
        <w:rPr>
          <w:rFonts w:asciiTheme="majorBidi" w:hAnsiTheme="majorBidi" w:cstheme="majorBidi"/>
          <w:b/>
        </w:rPr>
      </w:pPr>
    </w:p>
    <w:p w:rsidR="00B8043E" w:rsidRPr="006B0466" w:rsidRDefault="00B8043E"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9C7841" w:rsidRPr="006B0466" w:rsidRDefault="009C7841" w:rsidP="001F6F56">
      <w:pPr>
        <w:spacing w:line="360" w:lineRule="auto"/>
        <w:jc w:val="both"/>
        <w:rPr>
          <w:rFonts w:asciiTheme="majorBidi" w:hAnsiTheme="majorBidi" w:cstheme="majorBidi"/>
          <w:b/>
        </w:rPr>
      </w:pPr>
    </w:p>
    <w:p w:rsidR="00A33689" w:rsidRPr="006B0466" w:rsidRDefault="00A33689" w:rsidP="00A33689">
      <w:pPr>
        <w:spacing w:line="276" w:lineRule="auto"/>
        <w:rPr>
          <w:rFonts w:asciiTheme="majorBidi" w:hAnsiTheme="majorBidi" w:cstheme="majorBidi"/>
          <w:i/>
          <w:iCs/>
        </w:rPr>
      </w:pPr>
    </w:p>
    <w:p w:rsidR="00A33689" w:rsidRPr="006B0466" w:rsidRDefault="00A33689" w:rsidP="00A33689">
      <w:pPr>
        <w:spacing w:line="276" w:lineRule="auto"/>
        <w:rPr>
          <w:rFonts w:asciiTheme="majorBidi" w:hAnsiTheme="majorBidi" w:cstheme="majorBidi"/>
          <w:i/>
          <w:iCs/>
        </w:rPr>
      </w:pPr>
    </w:p>
    <w:p w:rsidR="00A33689" w:rsidRPr="006B0466" w:rsidRDefault="00A33689" w:rsidP="00A33689">
      <w:pPr>
        <w:spacing w:line="276" w:lineRule="auto"/>
        <w:rPr>
          <w:rFonts w:asciiTheme="majorBidi" w:hAnsiTheme="majorBidi" w:cstheme="majorBidi"/>
          <w:i/>
          <w:iCs/>
        </w:rPr>
      </w:pPr>
    </w:p>
    <w:p w:rsidR="00A33689" w:rsidRPr="006B0466" w:rsidRDefault="00A33689" w:rsidP="00A33689">
      <w:pPr>
        <w:spacing w:line="276" w:lineRule="auto"/>
        <w:rPr>
          <w:rFonts w:asciiTheme="majorBidi" w:hAnsiTheme="majorBidi" w:cstheme="majorBidi"/>
          <w:i/>
          <w:iCs/>
        </w:rPr>
      </w:pPr>
    </w:p>
    <w:p w:rsidR="00A33689" w:rsidRPr="006B0466" w:rsidRDefault="00A33689" w:rsidP="00A33689">
      <w:pPr>
        <w:spacing w:line="276" w:lineRule="auto"/>
        <w:rPr>
          <w:rFonts w:asciiTheme="majorBidi" w:hAnsiTheme="majorBidi" w:cstheme="majorBidi"/>
          <w:i/>
          <w:iCs/>
        </w:rPr>
      </w:pPr>
    </w:p>
    <w:p w:rsidR="00A33689" w:rsidRPr="006B0466" w:rsidRDefault="00A33689" w:rsidP="00A33689">
      <w:pPr>
        <w:spacing w:line="276" w:lineRule="auto"/>
        <w:rPr>
          <w:rFonts w:asciiTheme="majorBidi" w:hAnsiTheme="majorBidi" w:cstheme="majorBidi"/>
          <w:i/>
          <w:iCs/>
        </w:rPr>
      </w:pPr>
    </w:p>
    <w:p w:rsidR="00A33689" w:rsidRPr="006B0466" w:rsidRDefault="00A33689" w:rsidP="00A33689">
      <w:pPr>
        <w:spacing w:line="360" w:lineRule="auto"/>
        <w:jc w:val="both"/>
        <w:rPr>
          <w:rFonts w:asciiTheme="majorBidi" w:hAnsiTheme="majorBidi" w:cstheme="majorBidi"/>
          <w:b/>
        </w:rPr>
      </w:pPr>
    </w:p>
    <w:p w:rsidR="00A33689" w:rsidRPr="006B0466" w:rsidRDefault="00A33689" w:rsidP="00A33689">
      <w:pPr>
        <w:spacing w:line="360" w:lineRule="auto"/>
        <w:jc w:val="both"/>
        <w:rPr>
          <w:rFonts w:asciiTheme="majorBidi" w:hAnsiTheme="majorBidi" w:cstheme="majorBidi"/>
          <w:b/>
        </w:rPr>
      </w:pPr>
    </w:p>
    <w:p w:rsidR="00A33689" w:rsidRPr="006B0466" w:rsidRDefault="00A33689" w:rsidP="00A33689">
      <w:pPr>
        <w:spacing w:line="360" w:lineRule="auto"/>
        <w:jc w:val="both"/>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6</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lastRenderedPageBreak/>
        <w:t>Unité d’enseignement Fondamentale 1 (UEF 3.2.1)</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Matière 1 :Grandes cultures</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Crédits : 6</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Coefficient : 3</w:t>
      </w:r>
    </w:p>
    <w:p w:rsidR="00A33689" w:rsidRPr="006B0466" w:rsidRDefault="00A33689" w:rsidP="00A33689">
      <w:pPr>
        <w:spacing w:line="276" w:lineRule="auto"/>
        <w:jc w:val="both"/>
        <w:rPr>
          <w:rFonts w:asciiTheme="majorBidi" w:hAnsiTheme="majorBidi" w:cstheme="majorBidi"/>
          <w:b/>
        </w:rPr>
      </w:pPr>
    </w:p>
    <w:p w:rsidR="00A33689" w:rsidRPr="006B0466" w:rsidRDefault="00A33689" w:rsidP="00A33689">
      <w:pPr>
        <w:jc w:val="both"/>
        <w:rPr>
          <w:rFonts w:asciiTheme="majorBidi" w:hAnsiTheme="majorBidi" w:cstheme="majorBidi"/>
        </w:rPr>
      </w:pPr>
      <w:r w:rsidRPr="006B0466">
        <w:rPr>
          <w:rFonts w:asciiTheme="majorBidi" w:hAnsiTheme="majorBidi" w:cstheme="majorBidi"/>
          <w:b/>
        </w:rPr>
        <w:t xml:space="preserve">Objectifs de l’enseignement: </w:t>
      </w:r>
      <w:r w:rsidRPr="006B0466">
        <w:rPr>
          <w:rFonts w:asciiTheme="majorBidi" w:hAnsiTheme="majorBidi" w:cstheme="majorBidi"/>
        </w:rPr>
        <w:t xml:space="preserve">C’est pour montrer aux futures agronomes, le système de culture pour les grandes productions, telles que les céréales, les fourrages et les cultures industrielles dans les régions arides et semi-arides et également, l’importance des cultures annuelles dans le système de production. </w:t>
      </w:r>
    </w:p>
    <w:p w:rsidR="00A33689" w:rsidRPr="006B0466" w:rsidRDefault="00A33689" w:rsidP="00A33689">
      <w:pPr>
        <w:jc w:val="both"/>
        <w:rPr>
          <w:rFonts w:asciiTheme="majorBidi" w:eastAsia="Times New Roman" w:hAnsiTheme="majorBidi" w:cstheme="majorBidi"/>
          <w:lang w:eastAsia="fr-FR"/>
        </w:rPr>
      </w:pPr>
    </w:p>
    <w:p w:rsidR="00A33689" w:rsidRPr="006B0466" w:rsidRDefault="00A33689" w:rsidP="00A33689">
      <w:pPr>
        <w:spacing w:line="276" w:lineRule="auto"/>
        <w:jc w:val="both"/>
        <w:rPr>
          <w:rFonts w:asciiTheme="majorBidi" w:hAnsiTheme="majorBidi" w:cstheme="majorBidi"/>
          <w:b/>
        </w:rPr>
      </w:pPr>
      <w:r w:rsidRPr="006B0466">
        <w:rPr>
          <w:rFonts w:asciiTheme="majorBidi" w:hAnsiTheme="majorBidi" w:cstheme="majorBidi"/>
          <w:b/>
        </w:rPr>
        <w:t xml:space="preserve">Connaissances préalables recommandées </w:t>
      </w:r>
    </w:p>
    <w:p w:rsidR="00A33689" w:rsidRPr="006B0466" w:rsidRDefault="00A33689" w:rsidP="00A33689">
      <w:pPr>
        <w:spacing w:line="276" w:lineRule="auto"/>
        <w:jc w:val="both"/>
        <w:rPr>
          <w:rFonts w:asciiTheme="majorBidi" w:hAnsiTheme="majorBidi" w:cstheme="majorBidi"/>
          <w:b/>
        </w:rPr>
      </w:pPr>
      <w:r w:rsidRPr="006B0466">
        <w:rPr>
          <w:rFonts w:asciiTheme="majorBidi" w:hAnsiTheme="majorBidi" w:cstheme="majorBidi"/>
        </w:rPr>
        <w:t xml:space="preserve"> Pour acquérir ces notions, les connaissances de l’agronomie générale (travail du sol, fertilisation) et l’agro-pédologie et la bioclimatologie ainsi que la physiologie des plantes sont indisponibles.  </w:t>
      </w:r>
    </w:p>
    <w:p w:rsidR="00A33689" w:rsidRPr="006B0466" w:rsidRDefault="00A33689" w:rsidP="00A33689">
      <w:pPr>
        <w:spacing w:line="276" w:lineRule="auto"/>
        <w:jc w:val="both"/>
        <w:rPr>
          <w:rFonts w:asciiTheme="majorBidi" w:hAnsiTheme="majorBidi" w:cstheme="majorBidi"/>
          <w:i/>
        </w:rPr>
      </w:pPr>
    </w:p>
    <w:p w:rsidR="00A33689" w:rsidRPr="006B0466" w:rsidRDefault="00A33689" w:rsidP="00A33689">
      <w:pPr>
        <w:spacing w:line="276" w:lineRule="auto"/>
        <w:jc w:val="both"/>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Chapitre 1 :   Les cultures céréalières</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tl/>
        </w:rPr>
        <w:t>1</w:t>
      </w:r>
      <w:r w:rsidRPr="006B0466">
        <w:rPr>
          <w:rFonts w:asciiTheme="majorBidi" w:hAnsiTheme="majorBidi" w:cstheme="majorBidi"/>
          <w:b/>
          <w:bCs/>
        </w:rPr>
        <w:t>. Généralités.</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1.1.</w:t>
      </w:r>
      <w:r w:rsidRPr="006B0466">
        <w:rPr>
          <w:rFonts w:asciiTheme="majorBidi" w:hAnsiTheme="majorBidi" w:cstheme="majorBidi"/>
        </w:rPr>
        <w:t xml:space="preserve">Données économiques, Zones de culture, production, surfaces, rendements, besoins </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 xml:space="preserve">de la consommation. </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1.2.</w:t>
      </w:r>
      <w:r w:rsidRPr="006B0466">
        <w:rPr>
          <w:rFonts w:asciiTheme="majorBidi" w:hAnsiTheme="majorBidi" w:cstheme="majorBidi"/>
        </w:rPr>
        <w:t>Définition et origine des céréales. Les principales céréales cultivées</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1.3.</w:t>
      </w:r>
      <w:r w:rsidRPr="006B0466">
        <w:rPr>
          <w:rFonts w:asciiTheme="majorBidi" w:hAnsiTheme="majorBidi" w:cstheme="majorBidi"/>
        </w:rPr>
        <w:t xml:space="preserve"> Variétés cultivées en Algérie</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rtl/>
          <w:lang w:bidi="ar-DZ"/>
        </w:rPr>
      </w:pPr>
      <w:r w:rsidRPr="006B0466">
        <w:rPr>
          <w:rFonts w:asciiTheme="majorBidi" w:hAnsiTheme="majorBidi" w:cstheme="majorBidi"/>
          <w:b/>
          <w:bCs/>
        </w:rPr>
        <w:t>1.4.</w:t>
      </w:r>
      <w:r w:rsidRPr="006B0466">
        <w:rPr>
          <w:rFonts w:asciiTheme="majorBidi" w:hAnsiTheme="majorBidi" w:cstheme="majorBidi"/>
        </w:rPr>
        <w:t>Utilisation et composition du grain</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2. Caractères morphologiques</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2.1.</w:t>
      </w:r>
      <w:r w:rsidRPr="006B0466">
        <w:rPr>
          <w:rFonts w:asciiTheme="majorBidi" w:hAnsiTheme="majorBidi" w:cstheme="majorBidi"/>
        </w:rPr>
        <w:t>Le grain</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2.2.</w:t>
      </w:r>
      <w:r w:rsidRPr="006B0466">
        <w:rPr>
          <w:rFonts w:asciiTheme="majorBidi" w:hAnsiTheme="majorBidi" w:cstheme="majorBidi"/>
        </w:rPr>
        <w:t>L'appareil végétatif</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rtl/>
          <w:lang w:bidi="ar-DZ"/>
        </w:rPr>
      </w:pPr>
      <w:r w:rsidRPr="006B0466">
        <w:rPr>
          <w:rFonts w:asciiTheme="majorBidi" w:hAnsiTheme="majorBidi" w:cstheme="majorBidi"/>
          <w:b/>
          <w:bCs/>
        </w:rPr>
        <w:t>2.3.</w:t>
      </w:r>
      <w:r w:rsidRPr="006B0466">
        <w:rPr>
          <w:rFonts w:asciiTheme="majorBidi" w:hAnsiTheme="majorBidi" w:cstheme="majorBidi"/>
        </w:rPr>
        <w:t>L'appareil reproducteur</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3.Caractères biologiques</w:t>
      </w:r>
      <w:r w:rsidRPr="006B0466">
        <w:rPr>
          <w:rFonts w:asciiTheme="majorBidi" w:hAnsiTheme="majorBidi" w:cstheme="majorBidi"/>
          <w:b/>
          <w:bCs/>
          <w:rtl/>
        </w:rPr>
        <w:t>.</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3.1.</w:t>
      </w:r>
      <w:r w:rsidRPr="006B0466">
        <w:rPr>
          <w:rFonts w:asciiTheme="majorBidi" w:hAnsiTheme="majorBidi" w:cstheme="majorBidi"/>
        </w:rPr>
        <w:t>Description du cycle de développement</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3.2.</w:t>
      </w:r>
      <w:r w:rsidRPr="006B0466">
        <w:rPr>
          <w:rFonts w:asciiTheme="majorBidi" w:hAnsiTheme="majorBidi" w:cstheme="majorBidi"/>
        </w:rPr>
        <w:t>Période végétative</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3.3.</w:t>
      </w:r>
      <w:r w:rsidRPr="006B0466">
        <w:rPr>
          <w:rFonts w:asciiTheme="majorBidi" w:hAnsiTheme="majorBidi" w:cstheme="majorBidi"/>
        </w:rPr>
        <w:t>Période reproductrice</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 xml:space="preserve">     3.4. </w:t>
      </w:r>
      <w:r w:rsidRPr="006B0466">
        <w:rPr>
          <w:rFonts w:asciiTheme="majorBidi" w:hAnsiTheme="majorBidi" w:cstheme="majorBidi"/>
        </w:rPr>
        <w:t>Période de maturation</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4. Itinéraire technique</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4.1.</w:t>
      </w:r>
      <w:r w:rsidRPr="006B0466">
        <w:rPr>
          <w:rFonts w:asciiTheme="majorBidi" w:hAnsiTheme="majorBidi" w:cstheme="majorBidi"/>
        </w:rPr>
        <w:t>Choix du système de culture</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4.2.</w:t>
      </w:r>
      <w:r w:rsidRPr="006B0466">
        <w:rPr>
          <w:rFonts w:asciiTheme="majorBidi" w:hAnsiTheme="majorBidi" w:cstheme="majorBidi"/>
        </w:rPr>
        <w:t>Travail du sol</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4.3.</w:t>
      </w:r>
      <w:r w:rsidRPr="006B0466">
        <w:rPr>
          <w:rFonts w:asciiTheme="majorBidi" w:hAnsiTheme="majorBidi" w:cstheme="majorBidi"/>
        </w:rPr>
        <w:t>Semis</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lang w:bidi="ar-DZ"/>
        </w:rPr>
      </w:pPr>
      <w:r w:rsidRPr="006B0466">
        <w:rPr>
          <w:rFonts w:asciiTheme="majorBidi" w:hAnsiTheme="majorBidi" w:cstheme="majorBidi"/>
          <w:b/>
          <w:bCs/>
        </w:rPr>
        <w:t>4.4.</w:t>
      </w:r>
      <w:r w:rsidRPr="006B0466">
        <w:rPr>
          <w:rFonts w:asciiTheme="majorBidi" w:hAnsiTheme="majorBidi" w:cstheme="majorBidi"/>
        </w:rPr>
        <w:t>L'eau (irrigation</w:t>
      </w:r>
      <w:r w:rsidRPr="006B0466">
        <w:rPr>
          <w:rFonts w:asciiTheme="majorBidi" w:hAnsiTheme="majorBidi" w:cstheme="majorBidi"/>
          <w:lang w:bidi="ar-DZ"/>
        </w:rPr>
        <w:t>)</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4.5.</w:t>
      </w:r>
      <w:r w:rsidRPr="006B0466">
        <w:rPr>
          <w:rFonts w:asciiTheme="majorBidi" w:hAnsiTheme="majorBidi" w:cstheme="majorBidi"/>
        </w:rPr>
        <w:t>Les éléments fertilisants(fertilisation</w:t>
      </w:r>
      <w:r w:rsidRPr="006B0466">
        <w:rPr>
          <w:rFonts w:asciiTheme="majorBidi" w:hAnsiTheme="majorBidi" w:cstheme="majorBidi"/>
          <w:lang w:bidi="ar-DZ"/>
        </w:rPr>
        <w:t>)</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tl/>
        </w:rPr>
        <w:t xml:space="preserve">• </w:t>
      </w:r>
      <w:r w:rsidRPr="006B0466">
        <w:rPr>
          <w:rFonts w:asciiTheme="majorBidi" w:hAnsiTheme="majorBidi" w:cstheme="majorBidi"/>
        </w:rPr>
        <w:t>Protection contre les maladies et les ravageurs et lutte contre les mauvaises herbes.</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 xml:space="preserve"> -La récolte</w:t>
      </w:r>
      <w:r w:rsidRPr="006B0466">
        <w:rPr>
          <w:rFonts w:asciiTheme="majorBidi" w:hAnsiTheme="majorBidi" w:cstheme="majorBidi"/>
          <w:rtl/>
        </w:rPr>
        <w:t>.</w:t>
      </w:r>
    </w:p>
    <w:p w:rsidR="00A33689" w:rsidRPr="006B0466" w:rsidRDefault="00A33689" w:rsidP="00A33689">
      <w:pPr>
        <w:autoSpaceDE w:val="0"/>
        <w:autoSpaceDN w:val="0"/>
        <w:adjustRightInd w:val="0"/>
        <w:jc w:val="both"/>
        <w:rPr>
          <w:rFonts w:asciiTheme="majorBidi" w:hAnsiTheme="majorBidi" w:cstheme="majorBidi"/>
          <w:b/>
          <w:bCs/>
        </w:rPr>
      </w:pP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 xml:space="preserve">Chapitre 2 : Les cultures fourragères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1. Introduction.</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1.1.</w:t>
      </w:r>
      <w:r w:rsidRPr="006B0466">
        <w:rPr>
          <w:rFonts w:asciiTheme="majorBidi" w:eastAsia="Calibri" w:hAnsiTheme="majorBidi" w:cstheme="majorBidi"/>
          <w:lang w:eastAsia="en-US"/>
        </w:rPr>
        <w:t>Définition</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1.2.</w:t>
      </w:r>
      <w:r w:rsidRPr="006B0466">
        <w:rPr>
          <w:rFonts w:asciiTheme="majorBidi" w:eastAsia="Calibri" w:hAnsiTheme="majorBidi" w:cstheme="majorBidi"/>
          <w:lang w:eastAsia="en-US"/>
        </w:rPr>
        <w:t xml:space="preserve">Les différentes zones de productions fourragères.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 xml:space="preserve">  1.3.</w:t>
      </w:r>
      <w:r w:rsidRPr="006B0466">
        <w:rPr>
          <w:rFonts w:asciiTheme="majorBidi" w:eastAsia="Calibri" w:hAnsiTheme="majorBidi" w:cstheme="majorBidi"/>
          <w:lang w:eastAsia="en-US"/>
        </w:rPr>
        <w:t>Situation en Algérie.</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 Quelques données sur l'exploitation et la conservation des fourrages</w:t>
      </w:r>
      <w:r w:rsidRPr="006B0466">
        <w:rPr>
          <w:rFonts w:asciiTheme="majorBidi" w:eastAsia="Calibri" w:hAnsiTheme="majorBidi" w:cstheme="majorBidi"/>
          <w:lang w:eastAsia="en-US"/>
        </w:rPr>
        <w:t xml:space="preserve">. -Exploitation. -Conservation. </w:t>
      </w:r>
    </w:p>
    <w:p w:rsidR="00A33689" w:rsidRPr="006B0466" w:rsidRDefault="00A33689" w:rsidP="00A33689">
      <w:pPr>
        <w:autoSpaceDE w:val="0"/>
        <w:autoSpaceDN w:val="0"/>
        <w:adjustRightInd w:val="0"/>
        <w:jc w:val="both"/>
        <w:rPr>
          <w:rFonts w:asciiTheme="majorBidi" w:eastAsia="Calibri" w:hAnsiTheme="majorBidi" w:cstheme="majorBidi"/>
          <w:b/>
          <w:bCs/>
          <w:lang w:eastAsia="en-US"/>
        </w:rPr>
      </w:pPr>
    </w:p>
    <w:p w:rsidR="00A33689" w:rsidRPr="006B0466" w:rsidRDefault="00A33689" w:rsidP="00A33689">
      <w:pPr>
        <w:autoSpaceDE w:val="0"/>
        <w:autoSpaceDN w:val="0"/>
        <w:adjustRightInd w:val="0"/>
        <w:jc w:val="both"/>
        <w:rPr>
          <w:rFonts w:asciiTheme="majorBidi" w:eastAsia="Calibri" w:hAnsiTheme="majorBidi" w:cstheme="majorBidi"/>
          <w:b/>
          <w:bCs/>
          <w:lang w:eastAsia="en-US"/>
        </w:rPr>
      </w:pPr>
      <w:r w:rsidRPr="006B0466">
        <w:rPr>
          <w:rFonts w:asciiTheme="majorBidi" w:eastAsia="Calibri" w:hAnsiTheme="majorBidi" w:cstheme="majorBidi"/>
          <w:b/>
          <w:bCs/>
          <w:lang w:eastAsia="en-US"/>
        </w:rPr>
        <w:t>3. Cultures fourragères</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lastRenderedPageBreak/>
        <w:t>3.1.</w:t>
      </w:r>
      <w:r w:rsidRPr="006B0466">
        <w:rPr>
          <w:rFonts w:asciiTheme="majorBidi" w:eastAsia="Calibri" w:hAnsiTheme="majorBidi" w:cstheme="majorBidi"/>
          <w:lang w:eastAsia="en-US"/>
        </w:rPr>
        <w:t xml:space="preserve">Les associations.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3.2.</w:t>
      </w:r>
      <w:r w:rsidRPr="006B0466">
        <w:rPr>
          <w:rFonts w:asciiTheme="majorBidi" w:eastAsia="Calibri" w:hAnsiTheme="majorBidi" w:cstheme="majorBidi"/>
          <w:lang w:eastAsia="en-US"/>
        </w:rPr>
        <w:t>Définition et quelques exemples</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3.3.</w:t>
      </w:r>
      <w:r w:rsidRPr="006B0466">
        <w:rPr>
          <w:rFonts w:asciiTheme="majorBidi" w:eastAsia="Calibri" w:hAnsiTheme="majorBidi" w:cstheme="majorBidi"/>
          <w:lang w:eastAsia="en-US"/>
        </w:rPr>
        <w:t>Poacées fourragères.  Quelques exemples</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3.4.</w:t>
      </w:r>
      <w:r w:rsidRPr="006B0466">
        <w:rPr>
          <w:rFonts w:asciiTheme="majorBidi" w:eastAsia="Calibri" w:hAnsiTheme="majorBidi" w:cstheme="majorBidi"/>
          <w:lang w:eastAsia="en-US"/>
        </w:rPr>
        <w:t xml:space="preserve">Fabacées fourragères. Quelques exemples.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3.5</w:t>
      </w:r>
      <w:r w:rsidRPr="006B0466">
        <w:rPr>
          <w:rFonts w:asciiTheme="majorBidi" w:eastAsia="Calibri" w:hAnsiTheme="majorBidi" w:cstheme="majorBidi"/>
          <w:lang w:eastAsia="en-US"/>
        </w:rPr>
        <w:t>. Protéagineuses. Quelques exemples</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3.6.</w:t>
      </w:r>
      <w:r w:rsidRPr="006B0466">
        <w:rPr>
          <w:rFonts w:asciiTheme="majorBidi" w:eastAsia="Calibri" w:hAnsiTheme="majorBidi" w:cstheme="majorBidi"/>
          <w:lang w:eastAsia="en-US"/>
        </w:rPr>
        <w:t xml:space="preserve">Arbres et arbustes.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3.7.</w:t>
      </w:r>
      <w:r w:rsidRPr="006B0466">
        <w:rPr>
          <w:rFonts w:asciiTheme="majorBidi" w:eastAsia="Calibri" w:hAnsiTheme="majorBidi" w:cstheme="majorBidi"/>
          <w:lang w:eastAsia="en-US"/>
        </w:rPr>
        <w:t>Intérêt des arbres et des arbustes. quelques exemples</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3.8.</w:t>
      </w:r>
      <w:r w:rsidRPr="006B0466">
        <w:rPr>
          <w:rFonts w:asciiTheme="majorBidi" w:eastAsia="Calibri" w:hAnsiTheme="majorBidi" w:cstheme="majorBidi"/>
          <w:lang w:eastAsia="en-US"/>
        </w:rPr>
        <w:t xml:space="preserve">Prairies permanentes. -Importance. -Situation. -Utilisation.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3.9.</w:t>
      </w:r>
      <w:r w:rsidRPr="006B0466">
        <w:rPr>
          <w:rFonts w:asciiTheme="majorBidi" w:eastAsia="Calibri" w:hAnsiTheme="majorBidi" w:cstheme="majorBidi"/>
          <w:lang w:eastAsia="en-US"/>
        </w:rPr>
        <w:t xml:space="preserve">Parcours, forestiers, zones steppiques, zones Présahariens et zones Sahariens. </w:t>
      </w:r>
    </w:p>
    <w:p w:rsidR="00A33689" w:rsidRPr="006B0466" w:rsidRDefault="00A33689" w:rsidP="00A33689">
      <w:pPr>
        <w:autoSpaceDE w:val="0"/>
        <w:autoSpaceDN w:val="0"/>
        <w:adjustRightInd w:val="0"/>
        <w:jc w:val="both"/>
        <w:rPr>
          <w:rFonts w:asciiTheme="majorBidi" w:hAnsiTheme="majorBidi" w:cstheme="majorBidi"/>
          <w:b/>
          <w:bCs/>
        </w:rPr>
      </w:pP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Chapitre 3 : Les cultures industrielles</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1. Généralités.</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1.1.</w:t>
      </w:r>
      <w:r w:rsidRPr="006B0466">
        <w:rPr>
          <w:rFonts w:asciiTheme="majorBidi" w:eastAsia="Calibri" w:hAnsiTheme="majorBidi" w:cstheme="majorBidi"/>
          <w:lang w:eastAsia="en-US"/>
        </w:rPr>
        <w:t xml:space="preserve">Importance </w:t>
      </w:r>
      <w:proofErr w:type="spellStart"/>
      <w:r w:rsidRPr="006B0466">
        <w:rPr>
          <w:rFonts w:asciiTheme="majorBidi" w:eastAsia="Calibri" w:hAnsiTheme="majorBidi" w:cstheme="majorBidi"/>
          <w:lang w:eastAsia="en-US"/>
        </w:rPr>
        <w:t>agro-économique</w:t>
      </w:r>
      <w:proofErr w:type="spellEnd"/>
      <w:r w:rsidRPr="006B0466">
        <w:rPr>
          <w:rFonts w:asciiTheme="majorBidi" w:eastAsia="Calibri" w:hAnsiTheme="majorBidi" w:cstheme="majorBidi"/>
          <w:lang w:eastAsia="en-US"/>
        </w:rPr>
        <w:t xml:space="preserve">.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1.2.</w:t>
      </w:r>
      <w:r w:rsidRPr="006B0466">
        <w:rPr>
          <w:rFonts w:asciiTheme="majorBidi" w:eastAsia="Calibri" w:hAnsiTheme="majorBidi" w:cstheme="majorBidi"/>
          <w:lang w:eastAsia="en-US"/>
        </w:rPr>
        <w:t xml:space="preserve">Historique.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1.3.</w:t>
      </w:r>
      <w:r w:rsidRPr="006B0466">
        <w:rPr>
          <w:rFonts w:asciiTheme="majorBidi" w:eastAsia="Calibri" w:hAnsiTheme="majorBidi" w:cstheme="majorBidi"/>
          <w:lang w:eastAsia="en-US"/>
        </w:rPr>
        <w:t xml:space="preserve">Classification technique. </w:t>
      </w:r>
    </w:p>
    <w:p w:rsidR="00A33689" w:rsidRPr="006B0466" w:rsidRDefault="00A33689" w:rsidP="00A33689">
      <w:pPr>
        <w:autoSpaceDE w:val="0"/>
        <w:autoSpaceDN w:val="0"/>
        <w:adjustRightInd w:val="0"/>
        <w:jc w:val="both"/>
        <w:rPr>
          <w:rFonts w:asciiTheme="majorBidi" w:eastAsia="Calibri" w:hAnsiTheme="majorBidi" w:cstheme="majorBidi"/>
          <w:b/>
          <w:bCs/>
          <w:lang w:eastAsia="en-US"/>
        </w:rPr>
      </w:pPr>
      <w:r w:rsidRPr="006B0466">
        <w:rPr>
          <w:rFonts w:asciiTheme="majorBidi" w:eastAsia="Calibri" w:hAnsiTheme="majorBidi" w:cstheme="majorBidi"/>
          <w:b/>
          <w:bCs/>
          <w:lang w:eastAsia="en-US"/>
        </w:rPr>
        <w:t>2. Cultures industrielles</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2.1.</w:t>
      </w:r>
      <w:r w:rsidRPr="006B0466">
        <w:rPr>
          <w:rFonts w:asciiTheme="majorBidi" w:eastAsia="Calibri" w:hAnsiTheme="majorBidi" w:cstheme="majorBidi"/>
          <w:lang w:eastAsia="en-US"/>
        </w:rPr>
        <w:t xml:space="preserve">Betterave sucrière.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2.2.</w:t>
      </w:r>
      <w:r w:rsidRPr="006B0466">
        <w:rPr>
          <w:rFonts w:asciiTheme="majorBidi" w:eastAsia="Calibri" w:hAnsiTheme="majorBidi" w:cstheme="majorBidi"/>
          <w:lang w:eastAsia="en-US"/>
        </w:rPr>
        <w:t xml:space="preserve">Biologie.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2.3.</w:t>
      </w:r>
      <w:r w:rsidRPr="006B0466">
        <w:rPr>
          <w:rFonts w:asciiTheme="majorBidi" w:eastAsia="Calibri" w:hAnsiTheme="majorBidi" w:cstheme="majorBidi"/>
          <w:lang w:eastAsia="en-US"/>
        </w:rPr>
        <w:t xml:space="preserve">Exigences écologiques.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2.4.</w:t>
      </w:r>
      <w:r w:rsidRPr="006B0466">
        <w:rPr>
          <w:rFonts w:asciiTheme="majorBidi" w:eastAsia="Calibri" w:hAnsiTheme="majorBidi" w:cstheme="majorBidi"/>
          <w:lang w:eastAsia="en-US"/>
        </w:rPr>
        <w:t xml:space="preserve">Itinéraire technique de Production.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2.5.</w:t>
      </w:r>
      <w:r w:rsidRPr="006B0466">
        <w:rPr>
          <w:rFonts w:asciiTheme="majorBidi" w:eastAsia="Calibri" w:hAnsiTheme="majorBidi" w:cstheme="majorBidi"/>
          <w:lang w:eastAsia="en-US"/>
        </w:rPr>
        <w:t xml:space="preserve">Oléagineux.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2.6.</w:t>
      </w:r>
      <w:r w:rsidRPr="006B0466">
        <w:rPr>
          <w:rFonts w:asciiTheme="majorBidi" w:eastAsia="Calibri" w:hAnsiTheme="majorBidi" w:cstheme="majorBidi"/>
          <w:lang w:eastAsia="en-US"/>
        </w:rPr>
        <w:t xml:space="preserve">Tournesol.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2.7.</w:t>
      </w:r>
      <w:r w:rsidRPr="006B0466">
        <w:rPr>
          <w:rFonts w:asciiTheme="majorBidi" w:eastAsia="Calibri" w:hAnsiTheme="majorBidi" w:cstheme="majorBidi"/>
          <w:lang w:eastAsia="en-US"/>
        </w:rPr>
        <w:t xml:space="preserve">Colza oléagineux.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2.8.</w:t>
      </w:r>
      <w:r w:rsidRPr="006B0466">
        <w:rPr>
          <w:rFonts w:asciiTheme="majorBidi" w:eastAsia="Calibri" w:hAnsiTheme="majorBidi" w:cstheme="majorBidi"/>
          <w:lang w:eastAsia="en-US"/>
        </w:rPr>
        <w:t xml:space="preserve">Espèces aromatiques. </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r w:rsidRPr="006B0466">
        <w:rPr>
          <w:rFonts w:asciiTheme="majorBidi" w:eastAsia="Calibri" w:hAnsiTheme="majorBidi" w:cstheme="majorBidi"/>
          <w:b/>
          <w:bCs/>
          <w:lang w:eastAsia="en-US"/>
        </w:rPr>
        <w:t>2.9.</w:t>
      </w:r>
      <w:r w:rsidRPr="006B0466">
        <w:rPr>
          <w:rFonts w:asciiTheme="majorBidi" w:eastAsia="Calibri" w:hAnsiTheme="majorBidi" w:cstheme="majorBidi"/>
          <w:lang w:eastAsia="en-US"/>
        </w:rPr>
        <w:t xml:space="preserve">Tabac. </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 xml:space="preserve">3. Légumineuses alimentaires (Légumes secs). </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 xml:space="preserve">-Intérêt alimentaire et </w:t>
      </w:r>
      <w:proofErr w:type="spellStart"/>
      <w:r w:rsidRPr="006B0466">
        <w:rPr>
          <w:rFonts w:asciiTheme="majorBidi" w:hAnsiTheme="majorBidi" w:cstheme="majorBidi"/>
        </w:rPr>
        <w:t>agro-économique</w:t>
      </w:r>
      <w:proofErr w:type="spellEnd"/>
      <w:r w:rsidRPr="006B0466">
        <w:rPr>
          <w:rFonts w:asciiTheme="majorBidi" w:hAnsiTheme="majorBidi" w:cstheme="majorBidi"/>
        </w:rPr>
        <w:t>. -La lentille. -Le pois chiche.</w:t>
      </w:r>
    </w:p>
    <w:p w:rsidR="00A33689" w:rsidRPr="006B0466" w:rsidRDefault="00A33689" w:rsidP="00A33689">
      <w:pPr>
        <w:autoSpaceDE w:val="0"/>
        <w:autoSpaceDN w:val="0"/>
        <w:adjustRightInd w:val="0"/>
        <w:jc w:val="both"/>
        <w:rPr>
          <w:rFonts w:asciiTheme="majorBidi" w:eastAsia="Calibri" w:hAnsiTheme="majorBidi" w:cstheme="majorBidi"/>
          <w:lang w:eastAsia="en-US"/>
        </w:rPr>
      </w:pPr>
    </w:p>
    <w:p w:rsidR="00A33689" w:rsidRPr="006B0466" w:rsidRDefault="00A33689" w:rsidP="00A33689">
      <w:pPr>
        <w:jc w:val="both"/>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A33689">
      <w:pPr>
        <w:jc w:val="both"/>
        <w:rPr>
          <w:rFonts w:asciiTheme="majorBidi" w:hAnsiTheme="majorBidi" w:cstheme="majorBidi"/>
          <w:b/>
        </w:rPr>
      </w:pPr>
      <w:r w:rsidRPr="006B0466">
        <w:rPr>
          <w:rFonts w:asciiTheme="majorBidi" w:hAnsiTheme="majorBidi" w:cstheme="majorBidi"/>
          <w:bCs/>
        </w:rPr>
        <w:t>Contrôle continu (TP et/ou TD) et Examen semestriel</w:t>
      </w:r>
    </w:p>
    <w:p w:rsidR="00A33689" w:rsidRPr="006B0466" w:rsidRDefault="00A33689" w:rsidP="00A33689">
      <w:pPr>
        <w:rPr>
          <w:rFonts w:asciiTheme="majorBidi" w:hAnsiTheme="majorBidi" w:cstheme="majorBidi"/>
        </w:rPr>
      </w:pPr>
    </w:p>
    <w:p w:rsidR="00A33689" w:rsidRPr="006B0466" w:rsidRDefault="00A33689" w:rsidP="00A33689">
      <w:pPr>
        <w:jc w:val="both"/>
        <w:rPr>
          <w:rFonts w:asciiTheme="majorBidi" w:hAnsiTheme="majorBidi" w:cstheme="majorBidi"/>
          <w:iCs/>
        </w:rPr>
      </w:pPr>
      <w:r w:rsidRPr="006B0466">
        <w:rPr>
          <w:rFonts w:asciiTheme="majorBidi" w:hAnsiTheme="majorBidi" w:cstheme="majorBidi"/>
          <w:b/>
        </w:rPr>
        <w:t>Références bibliographiques</w:t>
      </w:r>
      <w:r w:rsidRPr="006B0466">
        <w:rPr>
          <w:rFonts w:asciiTheme="majorBidi" w:hAnsiTheme="majorBidi" w:cstheme="majorBidi"/>
          <w:i/>
          <w:iCs/>
        </w:rPr>
        <w:t>(Livres</w:t>
      </w:r>
      <w:r w:rsidRPr="006B0466">
        <w:rPr>
          <w:rFonts w:asciiTheme="majorBidi" w:hAnsiTheme="majorBidi" w:cstheme="majorBidi"/>
          <w:i/>
        </w:rPr>
        <w:t xml:space="preserve"> et polycopiés, sites internet, </w:t>
      </w:r>
      <w:proofErr w:type="spellStart"/>
      <w:r w:rsidRPr="006B0466">
        <w:rPr>
          <w:rFonts w:asciiTheme="majorBidi" w:hAnsiTheme="majorBidi" w:cstheme="majorBidi"/>
          <w:i/>
        </w:rPr>
        <w:t>etc</w:t>
      </w:r>
      <w:proofErr w:type="spellEnd"/>
      <w:r w:rsidRPr="006B0466">
        <w:rPr>
          <w:rFonts w:asciiTheme="majorBidi" w:hAnsiTheme="majorBidi" w:cstheme="majorBidi"/>
          <w:i/>
        </w:rPr>
        <w:t>)</w:t>
      </w:r>
      <w:r w:rsidRPr="006B0466">
        <w:rPr>
          <w:rFonts w:asciiTheme="majorBidi" w:hAnsiTheme="majorBidi" w:cstheme="majorBidi"/>
          <w:iCs/>
        </w:rPr>
        <w:t> :</w:t>
      </w:r>
    </w:p>
    <w:p w:rsidR="00A33689" w:rsidRPr="006B0466" w:rsidRDefault="00A33689" w:rsidP="00A33689">
      <w:pPr>
        <w:rPr>
          <w:rFonts w:asciiTheme="majorBidi" w:hAnsiTheme="majorBidi" w:cstheme="majorBidi"/>
          <w:i/>
          <w:iCs/>
        </w:rPr>
      </w:pPr>
      <w:r w:rsidRPr="006B0466">
        <w:rPr>
          <w:rFonts w:asciiTheme="majorBidi" w:hAnsiTheme="majorBidi" w:cstheme="majorBidi"/>
          <w:i/>
          <w:iCs/>
        </w:rPr>
        <w:t xml:space="preserve">Citer au moins 3 à 4 références classiques et importantes.  </w:t>
      </w: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6</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Unité d’enseignement Fondamentale 1 (UEF 3.2.1)</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Matière 2 :Cultures  pérennes</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Crédits : 6</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Coefficient : 3</w:t>
      </w:r>
    </w:p>
    <w:p w:rsidR="00A33689" w:rsidRPr="006B0466" w:rsidRDefault="00A33689" w:rsidP="00A33689">
      <w:pPr>
        <w:spacing w:line="276" w:lineRule="auto"/>
        <w:jc w:val="both"/>
        <w:rPr>
          <w:rFonts w:asciiTheme="majorBidi" w:hAnsiTheme="majorBidi" w:cstheme="majorBidi"/>
          <w:b/>
        </w:rPr>
      </w:pPr>
    </w:p>
    <w:p w:rsidR="00A33689" w:rsidRPr="006B0466" w:rsidRDefault="00A33689" w:rsidP="00A33689">
      <w:pPr>
        <w:jc w:val="both"/>
        <w:rPr>
          <w:rFonts w:asciiTheme="majorBidi" w:hAnsiTheme="majorBidi" w:cstheme="majorBidi"/>
          <w:b/>
        </w:rPr>
      </w:pPr>
      <w:r w:rsidRPr="006B0466">
        <w:rPr>
          <w:rFonts w:asciiTheme="majorBidi" w:hAnsiTheme="majorBidi" w:cstheme="majorBidi"/>
          <w:b/>
        </w:rPr>
        <w:lastRenderedPageBreak/>
        <w:t>Objectifs de l’enseignement :</w:t>
      </w:r>
    </w:p>
    <w:p w:rsidR="00A33689" w:rsidRPr="006B0466" w:rsidRDefault="00A33689" w:rsidP="00A33689">
      <w:pPr>
        <w:spacing w:line="276" w:lineRule="auto"/>
        <w:jc w:val="both"/>
        <w:rPr>
          <w:rFonts w:asciiTheme="majorBidi" w:hAnsiTheme="majorBidi" w:cstheme="majorBidi"/>
        </w:rPr>
      </w:pPr>
      <w:r w:rsidRPr="006B0466">
        <w:rPr>
          <w:rFonts w:asciiTheme="majorBidi" w:hAnsiTheme="majorBidi" w:cstheme="majorBidi"/>
        </w:rPr>
        <w:t>Est d’apprendre aux étudiants des connaissances pratiques sur les techniques d’amélioration de la production fruitière et avicole.</w:t>
      </w:r>
    </w:p>
    <w:p w:rsidR="00A33689" w:rsidRPr="006B0466" w:rsidRDefault="00A33689" w:rsidP="00A33689">
      <w:pPr>
        <w:jc w:val="both"/>
        <w:rPr>
          <w:rFonts w:asciiTheme="majorBidi" w:eastAsia="Times New Roman" w:hAnsiTheme="majorBidi" w:cstheme="majorBidi"/>
          <w:lang w:eastAsia="fr-FR"/>
        </w:rPr>
      </w:pPr>
    </w:p>
    <w:p w:rsidR="00A33689" w:rsidRPr="006B0466" w:rsidRDefault="00A33689" w:rsidP="00A33689">
      <w:pPr>
        <w:spacing w:line="276" w:lineRule="auto"/>
        <w:jc w:val="both"/>
        <w:rPr>
          <w:rFonts w:asciiTheme="majorBidi" w:hAnsiTheme="majorBidi" w:cstheme="majorBidi"/>
          <w:b/>
        </w:rPr>
      </w:pPr>
      <w:r w:rsidRPr="006B0466">
        <w:rPr>
          <w:rFonts w:asciiTheme="majorBidi" w:hAnsiTheme="majorBidi" w:cstheme="majorBidi"/>
          <w:b/>
        </w:rPr>
        <w:t>Connaissances préalables recommandées :</w:t>
      </w:r>
    </w:p>
    <w:p w:rsidR="00A33689" w:rsidRPr="006B0466" w:rsidRDefault="00A33689" w:rsidP="00A33689">
      <w:pPr>
        <w:spacing w:line="276" w:lineRule="auto"/>
        <w:jc w:val="both"/>
        <w:rPr>
          <w:rFonts w:asciiTheme="majorBidi" w:hAnsiTheme="majorBidi" w:cstheme="majorBidi"/>
          <w:b/>
        </w:rPr>
      </w:pPr>
      <w:r w:rsidRPr="006B0466">
        <w:rPr>
          <w:rFonts w:asciiTheme="majorBidi" w:hAnsiTheme="majorBidi" w:cstheme="majorBidi"/>
        </w:rPr>
        <w:t xml:space="preserve"> La connaissance des notions agronomiques et biologiques sont indispensables pour ce module.</w:t>
      </w:r>
    </w:p>
    <w:p w:rsidR="00A33689" w:rsidRPr="006B0466" w:rsidRDefault="00A33689" w:rsidP="00A33689">
      <w:pPr>
        <w:spacing w:line="276" w:lineRule="auto"/>
        <w:jc w:val="both"/>
        <w:rPr>
          <w:rFonts w:asciiTheme="majorBidi" w:hAnsiTheme="majorBidi" w:cstheme="majorBidi"/>
          <w:i/>
        </w:rPr>
      </w:pPr>
    </w:p>
    <w:p w:rsidR="00A33689" w:rsidRPr="006B0466" w:rsidRDefault="00A33689" w:rsidP="00A33689">
      <w:pPr>
        <w:spacing w:line="276" w:lineRule="auto"/>
        <w:jc w:val="both"/>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PARTIE 1 : Arboriculture</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1. Généralités</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2. Création d’une pépinière fruitière</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2.1. Introduction</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2.2. Conditions nécessaires à la réussite d’une pépinière</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2.3. Organisation de la pépinière</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3. La multiplication des arbres fruitiers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3.1. Introduction</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3.2. Les différentes méthodes de multiplication</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4. Le greffage des arbres fruitiers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4.1. Introduction</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4.2. Conditions de réussite du greffage</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4.3. Les différents modes de greffage</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4.4. Soins à donner aux greffes après greffage</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5. Etude des porte-greffes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5.1. Porte-greffe des rosacées à pépins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5.2. Porte-greffe des rosacées à noyau</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5.3. Porte-greffe des agrumes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5.4. Critères de choix des porte-greffes</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6. Création d’un verger</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6.1.Introduction</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6.2.Etablissement d’un verger en fonction des éléments techniques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6.3. Entretien d’une jeune plantation</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7. Etude des différentes espèces fruitières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7.1. Agrumes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7.2. Olivier</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7.3. Palmier dattier</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7.4. Figuier</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7.5. Les rosacées à pépins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7.6. Les rosacées à noyau</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PARTIE 2: Viticulture</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1. Introduction</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2. Modes de multiplication de la vigne</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2.1. Multiplication sexuée</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2.2. Multiplication asexuée</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3. Etablissement d’un vignoble</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3.1. Préparation du terrain</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3.2. .Plantation</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3.3. Techniques de plantation</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3.4. Modes de plantation</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3.5. Entretien d’une jeune plantation</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3.6. Modes de conduite</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3.7. La taille de la vigne</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lastRenderedPageBreak/>
        <w:t>4. Etude des principaux porte-greffes</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5. Etude des principaux cépages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5.1. Cépages de table utilisés</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5.2. Cépages de cuve</w:t>
      </w:r>
    </w:p>
    <w:p w:rsidR="00A33689" w:rsidRPr="006B0466" w:rsidRDefault="00A33689" w:rsidP="00A33689">
      <w:pPr>
        <w:autoSpaceDE w:val="0"/>
        <w:autoSpaceDN w:val="0"/>
        <w:adjustRightInd w:val="0"/>
        <w:ind w:firstLine="708"/>
        <w:jc w:val="both"/>
        <w:rPr>
          <w:rFonts w:asciiTheme="majorBidi" w:hAnsiTheme="majorBidi" w:cstheme="majorBidi"/>
        </w:rPr>
      </w:pPr>
      <w:r w:rsidRPr="006B0466">
        <w:rPr>
          <w:rFonts w:asciiTheme="majorBidi" w:hAnsiTheme="majorBidi" w:cstheme="majorBidi"/>
        </w:rPr>
        <w:t>5.3. Cépages de séchage</w:t>
      </w:r>
    </w:p>
    <w:p w:rsidR="00A33689" w:rsidRPr="006B0466" w:rsidRDefault="00A33689" w:rsidP="00A33689">
      <w:pPr>
        <w:autoSpaceDE w:val="0"/>
        <w:autoSpaceDN w:val="0"/>
        <w:adjustRightInd w:val="0"/>
        <w:jc w:val="both"/>
        <w:rPr>
          <w:rFonts w:asciiTheme="majorBidi" w:hAnsiTheme="majorBidi" w:cstheme="majorBidi"/>
          <w:b/>
          <w:bCs/>
        </w:rPr>
      </w:pP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 xml:space="preserve">Travaux Dirigés </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Exposés sur des sujets d’actualité</w:t>
      </w:r>
    </w:p>
    <w:p w:rsidR="00A33689" w:rsidRPr="006B0466" w:rsidRDefault="00A33689" w:rsidP="00A33689">
      <w:pPr>
        <w:autoSpaceDE w:val="0"/>
        <w:autoSpaceDN w:val="0"/>
        <w:adjustRightInd w:val="0"/>
        <w:jc w:val="both"/>
        <w:rPr>
          <w:rFonts w:asciiTheme="majorBidi" w:hAnsiTheme="majorBidi" w:cstheme="majorBidi"/>
        </w:rPr>
      </w:pP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 xml:space="preserve">Sorties </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1.</w:t>
      </w:r>
      <w:r w:rsidRPr="006B0466">
        <w:rPr>
          <w:rFonts w:asciiTheme="majorBidi" w:hAnsiTheme="majorBidi" w:cstheme="majorBidi"/>
        </w:rPr>
        <w:t xml:space="preserve"> Visite d’une pépinière fruitière</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2.</w:t>
      </w:r>
      <w:r w:rsidRPr="006B0466">
        <w:rPr>
          <w:rFonts w:asciiTheme="majorBidi" w:hAnsiTheme="majorBidi" w:cstheme="majorBidi"/>
        </w:rPr>
        <w:t xml:space="preserve"> Visite d’une exploitation fruitière</w:t>
      </w:r>
    </w:p>
    <w:p w:rsidR="00A33689" w:rsidRPr="006B0466" w:rsidRDefault="00A33689" w:rsidP="00A33689">
      <w:pPr>
        <w:jc w:val="both"/>
        <w:rPr>
          <w:rFonts w:asciiTheme="majorBidi" w:hAnsiTheme="majorBidi" w:cstheme="majorBidi"/>
        </w:rPr>
      </w:pPr>
      <w:r w:rsidRPr="006B0466">
        <w:rPr>
          <w:rFonts w:asciiTheme="majorBidi" w:hAnsiTheme="majorBidi" w:cstheme="majorBidi"/>
          <w:b/>
          <w:bCs/>
        </w:rPr>
        <w:t>3.</w:t>
      </w:r>
      <w:r w:rsidRPr="006B0466">
        <w:rPr>
          <w:rFonts w:asciiTheme="majorBidi" w:hAnsiTheme="majorBidi" w:cstheme="majorBidi"/>
        </w:rPr>
        <w:t xml:space="preserve"> Visite d’un vignoble de production et d’une collection ampélographique</w:t>
      </w:r>
    </w:p>
    <w:p w:rsidR="00A33689" w:rsidRPr="006B0466" w:rsidRDefault="00A33689" w:rsidP="00A33689">
      <w:pPr>
        <w:jc w:val="both"/>
        <w:rPr>
          <w:rFonts w:asciiTheme="majorBidi" w:hAnsiTheme="majorBidi" w:cstheme="majorBidi"/>
          <w:bCs/>
        </w:rPr>
      </w:pPr>
    </w:p>
    <w:p w:rsidR="00A33689" w:rsidRPr="006B0466" w:rsidRDefault="00A33689" w:rsidP="00A33689">
      <w:pPr>
        <w:jc w:val="both"/>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A33689">
      <w:pPr>
        <w:jc w:val="both"/>
        <w:rPr>
          <w:rFonts w:asciiTheme="majorBidi" w:hAnsiTheme="majorBidi" w:cstheme="majorBidi"/>
          <w:b/>
        </w:rPr>
      </w:pPr>
      <w:r w:rsidRPr="006B0466">
        <w:rPr>
          <w:rFonts w:asciiTheme="majorBidi" w:hAnsiTheme="majorBidi" w:cstheme="majorBidi"/>
          <w:bCs/>
        </w:rPr>
        <w:t>Contrôle continu (TP et/ou TD) et Examen semestriel</w:t>
      </w:r>
    </w:p>
    <w:p w:rsidR="00A33689" w:rsidRPr="006B0466" w:rsidRDefault="00A33689" w:rsidP="00A33689">
      <w:pPr>
        <w:rPr>
          <w:rFonts w:asciiTheme="majorBidi" w:hAnsiTheme="majorBidi" w:cstheme="majorBidi"/>
        </w:rPr>
      </w:pPr>
    </w:p>
    <w:p w:rsidR="00A33689" w:rsidRPr="006B0466" w:rsidRDefault="00A33689" w:rsidP="00A33689">
      <w:pPr>
        <w:spacing w:line="276" w:lineRule="auto"/>
        <w:jc w:val="both"/>
        <w:rPr>
          <w:rFonts w:asciiTheme="majorBidi" w:hAnsiTheme="majorBidi" w:cstheme="majorBidi"/>
          <w:iCs/>
        </w:rPr>
      </w:pPr>
      <w:r w:rsidRPr="006B0466">
        <w:rPr>
          <w:rFonts w:asciiTheme="majorBidi" w:hAnsiTheme="majorBidi" w:cstheme="majorBidi"/>
          <w:b/>
        </w:rPr>
        <w:t>Références bibliographiques</w:t>
      </w:r>
      <w:r w:rsidRPr="006B0466">
        <w:rPr>
          <w:rFonts w:asciiTheme="majorBidi" w:hAnsiTheme="majorBidi" w:cstheme="majorBidi"/>
          <w:i/>
          <w:iCs/>
        </w:rPr>
        <w:t>(Livres</w:t>
      </w:r>
      <w:r w:rsidRPr="006B0466">
        <w:rPr>
          <w:rFonts w:asciiTheme="majorBidi" w:hAnsiTheme="majorBidi" w:cstheme="majorBidi"/>
          <w:i/>
        </w:rPr>
        <w:t xml:space="preserve"> et polycopiés, sites internet, </w:t>
      </w:r>
      <w:proofErr w:type="spellStart"/>
      <w:r w:rsidRPr="006B0466">
        <w:rPr>
          <w:rFonts w:asciiTheme="majorBidi" w:hAnsiTheme="majorBidi" w:cstheme="majorBidi"/>
          <w:i/>
        </w:rPr>
        <w:t>etc</w:t>
      </w:r>
      <w:proofErr w:type="spellEnd"/>
      <w:r w:rsidRPr="006B0466">
        <w:rPr>
          <w:rFonts w:asciiTheme="majorBidi" w:hAnsiTheme="majorBidi" w:cstheme="majorBidi"/>
          <w:i/>
        </w:rPr>
        <w:t>)</w:t>
      </w:r>
      <w:r w:rsidRPr="006B0466">
        <w:rPr>
          <w:rFonts w:asciiTheme="majorBidi" w:hAnsiTheme="majorBidi" w:cstheme="majorBidi"/>
          <w:iCs/>
        </w:rPr>
        <w:t> :</w:t>
      </w:r>
    </w:p>
    <w:p w:rsidR="00A33689" w:rsidRPr="006B0466" w:rsidRDefault="00A33689" w:rsidP="00A33689">
      <w:pPr>
        <w:spacing w:line="276" w:lineRule="auto"/>
        <w:rPr>
          <w:rFonts w:asciiTheme="majorBidi" w:hAnsiTheme="majorBidi" w:cstheme="majorBidi"/>
          <w:i/>
          <w:iCs/>
        </w:rPr>
      </w:pPr>
      <w:r w:rsidRPr="006B0466">
        <w:rPr>
          <w:rFonts w:asciiTheme="majorBidi" w:hAnsiTheme="majorBidi" w:cstheme="majorBidi"/>
          <w:i/>
          <w:iCs/>
        </w:rPr>
        <w:t xml:space="preserve">Citer au moins 3 à 4 références classiques et importantes.  </w:t>
      </w: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6</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Unité d’enseignement Fondamentale 1 (UEF 3.2.1)</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Matière 3 :Cultures maraichères</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Crédits :6</w:t>
      </w:r>
    </w:p>
    <w:p w:rsidR="00A33689" w:rsidRPr="006B0466" w:rsidRDefault="00A33689" w:rsidP="00A33689">
      <w:pPr>
        <w:spacing w:line="360" w:lineRule="auto"/>
        <w:jc w:val="both"/>
        <w:rPr>
          <w:rFonts w:asciiTheme="majorBidi" w:hAnsiTheme="majorBidi" w:cstheme="majorBidi"/>
          <w:b/>
          <w:bCs/>
          <w:iCs/>
        </w:rPr>
      </w:pPr>
      <w:r w:rsidRPr="006B0466">
        <w:rPr>
          <w:rFonts w:asciiTheme="majorBidi" w:hAnsiTheme="majorBidi" w:cstheme="majorBidi"/>
          <w:b/>
          <w:bCs/>
          <w:iCs/>
        </w:rPr>
        <w:t>Coefficient : 3</w:t>
      </w:r>
    </w:p>
    <w:p w:rsidR="00A33689" w:rsidRPr="006B0466" w:rsidRDefault="00A33689" w:rsidP="00A33689">
      <w:pPr>
        <w:spacing w:line="276" w:lineRule="auto"/>
        <w:jc w:val="both"/>
        <w:rPr>
          <w:rFonts w:asciiTheme="majorBidi" w:hAnsiTheme="majorBidi" w:cstheme="majorBidi"/>
          <w:b/>
        </w:rPr>
      </w:pPr>
    </w:p>
    <w:p w:rsidR="00A33689" w:rsidRPr="006B0466" w:rsidRDefault="00A33689" w:rsidP="00A33689">
      <w:pPr>
        <w:jc w:val="both"/>
        <w:rPr>
          <w:rFonts w:asciiTheme="majorBidi" w:hAnsiTheme="majorBidi" w:cstheme="majorBidi"/>
          <w:b/>
        </w:rPr>
      </w:pPr>
      <w:r w:rsidRPr="006B0466">
        <w:rPr>
          <w:rFonts w:asciiTheme="majorBidi" w:hAnsiTheme="majorBidi" w:cstheme="majorBidi"/>
          <w:b/>
        </w:rPr>
        <w:t>Objectifs de l’enseignement </w:t>
      </w:r>
    </w:p>
    <w:p w:rsidR="00A33689" w:rsidRPr="006B0466" w:rsidRDefault="00A33689" w:rsidP="00A33689">
      <w:pPr>
        <w:spacing w:line="276" w:lineRule="auto"/>
        <w:jc w:val="both"/>
        <w:rPr>
          <w:rFonts w:asciiTheme="majorBidi" w:hAnsiTheme="majorBidi" w:cstheme="majorBidi"/>
        </w:rPr>
      </w:pPr>
      <w:r w:rsidRPr="006B0466">
        <w:rPr>
          <w:rFonts w:asciiTheme="majorBidi" w:hAnsiTheme="majorBidi" w:cstheme="majorBidi"/>
        </w:rPr>
        <w:t>Faire connaitre les techniques des productions de plants en pépinière, la notion des cultures protégées, les cultures hors sol, et on termine par des cultures  maraichères spéciales les plus produites en Algérie</w:t>
      </w:r>
    </w:p>
    <w:p w:rsidR="00A33689" w:rsidRPr="006B0466" w:rsidRDefault="00A33689" w:rsidP="00A33689">
      <w:pPr>
        <w:jc w:val="both"/>
        <w:rPr>
          <w:rFonts w:asciiTheme="majorBidi" w:eastAsia="Times New Roman" w:hAnsiTheme="majorBidi" w:cstheme="majorBidi"/>
          <w:lang w:eastAsia="fr-FR"/>
        </w:rPr>
      </w:pPr>
    </w:p>
    <w:p w:rsidR="00A33689" w:rsidRPr="006B0466" w:rsidRDefault="00A33689" w:rsidP="00A33689">
      <w:pPr>
        <w:spacing w:line="276" w:lineRule="auto"/>
        <w:jc w:val="both"/>
        <w:rPr>
          <w:rFonts w:asciiTheme="majorBidi" w:hAnsiTheme="majorBidi" w:cstheme="majorBidi"/>
          <w:b/>
        </w:rPr>
      </w:pPr>
      <w:r w:rsidRPr="006B0466">
        <w:rPr>
          <w:rFonts w:asciiTheme="majorBidi" w:hAnsiTheme="majorBidi" w:cstheme="majorBidi"/>
          <w:b/>
        </w:rPr>
        <w:t xml:space="preserve">Connaissances préalables recommandées : </w:t>
      </w:r>
    </w:p>
    <w:p w:rsidR="00A33689" w:rsidRPr="006B0466" w:rsidRDefault="00A33689" w:rsidP="00A33689">
      <w:pPr>
        <w:spacing w:line="276" w:lineRule="auto"/>
        <w:jc w:val="both"/>
        <w:rPr>
          <w:rFonts w:asciiTheme="majorBidi" w:hAnsiTheme="majorBidi" w:cstheme="majorBidi"/>
          <w:b/>
        </w:rPr>
      </w:pPr>
      <w:r w:rsidRPr="006B0466">
        <w:rPr>
          <w:rFonts w:asciiTheme="majorBidi" w:hAnsiTheme="majorBidi" w:cstheme="majorBidi"/>
        </w:rPr>
        <w:lastRenderedPageBreak/>
        <w:t xml:space="preserve">Des notions sur les techniques de production cultures maraîchères imposent des connaissances sur l’agronomie générale, bioclimatologie ainsi que la biologie et la physiologie des végétaux </w:t>
      </w:r>
    </w:p>
    <w:p w:rsidR="00A33689" w:rsidRPr="006B0466" w:rsidRDefault="00A33689" w:rsidP="00A33689">
      <w:pPr>
        <w:spacing w:line="276" w:lineRule="auto"/>
        <w:jc w:val="both"/>
        <w:rPr>
          <w:rFonts w:asciiTheme="majorBidi" w:hAnsiTheme="majorBidi" w:cstheme="majorBidi"/>
          <w:i/>
        </w:rPr>
      </w:pPr>
    </w:p>
    <w:p w:rsidR="00A33689" w:rsidRPr="006B0466" w:rsidRDefault="00A33689" w:rsidP="00A33689">
      <w:pPr>
        <w:spacing w:line="276" w:lineRule="auto"/>
        <w:jc w:val="both"/>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jc w:val="both"/>
        <w:rPr>
          <w:rFonts w:asciiTheme="majorBidi" w:hAnsiTheme="majorBidi" w:cstheme="majorBidi"/>
          <w:b/>
        </w:rPr>
      </w:pPr>
      <w:r w:rsidRPr="006B0466">
        <w:rPr>
          <w:rFonts w:asciiTheme="majorBidi" w:hAnsiTheme="majorBidi" w:cstheme="majorBidi"/>
          <w:b/>
        </w:rPr>
        <w:t>Chapitre 1 : Production de plants en pépinière:</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1.1. Notion de pépinière,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1.2. Modes de production de plants,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1.3. Techniques de production en mottes,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1.4. Le substrat de culture,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1.5. Le contenant,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1.6. Conduite de la culture,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1.7. Contrôle de la croissance aérienne et la croissance racinaire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1.8. Transplantation des plants,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1.9. Conservation des plants,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1.10. Programmation de la production de plants,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1.11. Transplantation des plants</w:t>
      </w:r>
    </w:p>
    <w:p w:rsidR="00A33689" w:rsidRPr="006B0466" w:rsidRDefault="00A33689" w:rsidP="00A33689">
      <w:pPr>
        <w:jc w:val="both"/>
        <w:rPr>
          <w:rFonts w:asciiTheme="majorBidi" w:hAnsiTheme="majorBidi" w:cstheme="majorBidi"/>
        </w:rPr>
      </w:pPr>
    </w:p>
    <w:p w:rsidR="00A33689" w:rsidRPr="006B0466" w:rsidRDefault="00A33689" w:rsidP="00A33689">
      <w:pPr>
        <w:jc w:val="both"/>
        <w:rPr>
          <w:rFonts w:asciiTheme="majorBidi" w:hAnsiTheme="majorBidi" w:cstheme="majorBidi"/>
        </w:rPr>
      </w:pPr>
      <w:r w:rsidRPr="006B0466">
        <w:rPr>
          <w:rFonts w:asciiTheme="majorBidi" w:hAnsiTheme="majorBidi" w:cstheme="majorBidi"/>
          <w:b/>
        </w:rPr>
        <w:t xml:space="preserve">Chapitre 2 : Cultures protégées: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2.1. Introduction,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2.2. Mode protection,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2.3. Principes de base de la protection des cultures,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2.4. Echanges, d’énergie entre l’abri et l’extérieur,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2.5. Amélioration du bilan énergétique,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 xml:space="preserve">2.6. Energies nouvelles pour chauffer les serres, </w:t>
      </w:r>
    </w:p>
    <w:p w:rsidR="00A33689" w:rsidRPr="006B0466" w:rsidRDefault="00A33689" w:rsidP="00A33689">
      <w:pPr>
        <w:jc w:val="both"/>
        <w:rPr>
          <w:rFonts w:asciiTheme="majorBidi" w:hAnsiTheme="majorBidi" w:cstheme="majorBidi"/>
        </w:rPr>
      </w:pPr>
      <w:r w:rsidRPr="006B0466">
        <w:rPr>
          <w:rFonts w:asciiTheme="majorBidi" w:hAnsiTheme="majorBidi" w:cstheme="majorBidi"/>
        </w:rPr>
        <w:t>2.7. Rentabilité des cultures sous serre</w:t>
      </w:r>
    </w:p>
    <w:p w:rsidR="00A33689" w:rsidRPr="006B0466" w:rsidRDefault="00A33689" w:rsidP="00A33689">
      <w:pPr>
        <w:jc w:val="both"/>
        <w:rPr>
          <w:rFonts w:asciiTheme="majorBidi" w:hAnsiTheme="majorBidi" w:cstheme="majorBidi"/>
          <w:b/>
        </w:rPr>
      </w:pPr>
    </w:p>
    <w:p w:rsidR="00A33689" w:rsidRPr="006B0466" w:rsidRDefault="00A33689" w:rsidP="00A33689">
      <w:pPr>
        <w:jc w:val="both"/>
        <w:rPr>
          <w:rFonts w:asciiTheme="majorBidi" w:hAnsiTheme="majorBidi" w:cstheme="majorBidi"/>
          <w:b/>
        </w:rPr>
      </w:pPr>
      <w:r w:rsidRPr="006B0466">
        <w:rPr>
          <w:rFonts w:asciiTheme="majorBidi" w:hAnsiTheme="majorBidi" w:cstheme="majorBidi"/>
          <w:b/>
        </w:rPr>
        <w:t>Chapitre 3 : Cultures hors-sol:</w:t>
      </w:r>
    </w:p>
    <w:p w:rsidR="00A33689" w:rsidRPr="006B0466" w:rsidRDefault="00A33689" w:rsidP="00A33689">
      <w:pPr>
        <w:jc w:val="both"/>
        <w:rPr>
          <w:rFonts w:asciiTheme="majorBidi" w:hAnsiTheme="majorBidi" w:cstheme="majorBidi"/>
        </w:rPr>
      </w:pPr>
      <w:r w:rsidRPr="006B0466">
        <w:rPr>
          <w:rFonts w:asciiTheme="majorBidi" w:hAnsiTheme="majorBidi" w:cstheme="majorBidi"/>
          <w:bCs/>
        </w:rPr>
        <w:t>3.</w:t>
      </w:r>
      <w:r w:rsidRPr="006B0466">
        <w:rPr>
          <w:rFonts w:asciiTheme="majorBidi" w:hAnsiTheme="majorBidi" w:cstheme="majorBidi"/>
        </w:rPr>
        <w:t xml:space="preserve">1. Historique, </w:t>
      </w:r>
    </w:p>
    <w:p w:rsidR="00A33689" w:rsidRPr="006B0466" w:rsidRDefault="00A33689" w:rsidP="00A33689">
      <w:pPr>
        <w:jc w:val="both"/>
        <w:rPr>
          <w:rFonts w:asciiTheme="majorBidi" w:hAnsiTheme="majorBidi" w:cstheme="majorBidi"/>
        </w:rPr>
      </w:pPr>
      <w:r w:rsidRPr="006B0466">
        <w:rPr>
          <w:rFonts w:asciiTheme="majorBidi" w:hAnsiTheme="majorBidi" w:cstheme="majorBidi"/>
          <w:bCs/>
        </w:rPr>
        <w:t>3.</w:t>
      </w:r>
      <w:r w:rsidRPr="006B0466">
        <w:rPr>
          <w:rFonts w:asciiTheme="majorBidi" w:hAnsiTheme="majorBidi" w:cstheme="majorBidi"/>
        </w:rPr>
        <w:t xml:space="preserve">2. Définition, </w:t>
      </w:r>
    </w:p>
    <w:p w:rsidR="00A33689" w:rsidRPr="006B0466" w:rsidRDefault="00A33689" w:rsidP="00A33689">
      <w:pPr>
        <w:jc w:val="both"/>
        <w:rPr>
          <w:rFonts w:asciiTheme="majorBidi" w:hAnsiTheme="majorBidi" w:cstheme="majorBidi"/>
        </w:rPr>
      </w:pPr>
      <w:r w:rsidRPr="006B0466">
        <w:rPr>
          <w:rFonts w:asciiTheme="majorBidi" w:hAnsiTheme="majorBidi" w:cstheme="majorBidi"/>
          <w:bCs/>
        </w:rPr>
        <w:t>3.</w:t>
      </w:r>
      <w:r w:rsidRPr="006B0466">
        <w:rPr>
          <w:rFonts w:asciiTheme="majorBidi" w:hAnsiTheme="majorBidi" w:cstheme="majorBidi"/>
        </w:rPr>
        <w:t xml:space="preserve">3. Domaine d’application, </w:t>
      </w:r>
    </w:p>
    <w:p w:rsidR="00A33689" w:rsidRPr="006B0466" w:rsidRDefault="00A33689" w:rsidP="00A33689">
      <w:pPr>
        <w:jc w:val="both"/>
        <w:rPr>
          <w:rFonts w:asciiTheme="majorBidi" w:hAnsiTheme="majorBidi" w:cstheme="majorBidi"/>
        </w:rPr>
      </w:pPr>
      <w:r w:rsidRPr="006B0466">
        <w:rPr>
          <w:rFonts w:asciiTheme="majorBidi" w:hAnsiTheme="majorBidi" w:cstheme="majorBidi"/>
          <w:bCs/>
        </w:rPr>
        <w:t>3.</w:t>
      </w:r>
      <w:r w:rsidRPr="006B0466">
        <w:rPr>
          <w:rFonts w:asciiTheme="majorBidi" w:hAnsiTheme="majorBidi" w:cstheme="majorBidi"/>
        </w:rPr>
        <w:t xml:space="preserve">4. Les différents systèmes de cultures hors – sol, </w:t>
      </w:r>
    </w:p>
    <w:p w:rsidR="00A33689" w:rsidRPr="006B0466" w:rsidRDefault="00A33689" w:rsidP="00A33689">
      <w:pPr>
        <w:jc w:val="both"/>
        <w:rPr>
          <w:rFonts w:asciiTheme="majorBidi" w:hAnsiTheme="majorBidi" w:cstheme="majorBidi"/>
        </w:rPr>
      </w:pPr>
      <w:r w:rsidRPr="006B0466">
        <w:rPr>
          <w:rFonts w:asciiTheme="majorBidi" w:hAnsiTheme="majorBidi" w:cstheme="majorBidi"/>
          <w:bCs/>
        </w:rPr>
        <w:t>3.</w:t>
      </w:r>
      <w:r w:rsidRPr="006B0466">
        <w:rPr>
          <w:rFonts w:asciiTheme="majorBidi" w:hAnsiTheme="majorBidi" w:cstheme="majorBidi"/>
        </w:rPr>
        <w:t xml:space="preserve">5. Les substrats, </w:t>
      </w:r>
    </w:p>
    <w:p w:rsidR="00A33689" w:rsidRPr="006B0466" w:rsidRDefault="00A33689" w:rsidP="00A33689">
      <w:pPr>
        <w:jc w:val="both"/>
        <w:rPr>
          <w:rFonts w:asciiTheme="majorBidi" w:hAnsiTheme="majorBidi" w:cstheme="majorBidi"/>
        </w:rPr>
      </w:pPr>
      <w:r w:rsidRPr="006B0466">
        <w:rPr>
          <w:rFonts w:asciiTheme="majorBidi" w:hAnsiTheme="majorBidi" w:cstheme="majorBidi"/>
          <w:bCs/>
        </w:rPr>
        <w:t>3.</w:t>
      </w:r>
      <w:r w:rsidRPr="006B0466">
        <w:rPr>
          <w:rFonts w:asciiTheme="majorBidi" w:hAnsiTheme="majorBidi" w:cstheme="majorBidi"/>
        </w:rPr>
        <w:t xml:space="preserve">6. Les solutions nutritives,  </w:t>
      </w:r>
    </w:p>
    <w:p w:rsidR="00A33689" w:rsidRPr="006B0466" w:rsidRDefault="00A33689" w:rsidP="00A33689">
      <w:pPr>
        <w:jc w:val="both"/>
        <w:rPr>
          <w:rFonts w:asciiTheme="majorBidi" w:hAnsiTheme="majorBidi" w:cstheme="majorBidi"/>
        </w:rPr>
      </w:pPr>
      <w:r w:rsidRPr="006B0466">
        <w:rPr>
          <w:rFonts w:asciiTheme="majorBidi" w:hAnsiTheme="majorBidi" w:cstheme="majorBidi"/>
          <w:bCs/>
        </w:rPr>
        <w:t>3.</w:t>
      </w:r>
      <w:r w:rsidRPr="006B0466">
        <w:rPr>
          <w:rFonts w:asciiTheme="majorBidi" w:hAnsiTheme="majorBidi" w:cstheme="majorBidi"/>
        </w:rPr>
        <w:t xml:space="preserve">7. Contrôle de l'alimentation hydrique, </w:t>
      </w:r>
    </w:p>
    <w:p w:rsidR="00A33689" w:rsidRPr="006B0466" w:rsidRDefault="00A33689" w:rsidP="00A33689">
      <w:pPr>
        <w:jc w:val="both"/>
        <w:rPr>
          <w:rFonts w:asciiTheme="majorBidi" w:hAnsiTheme="majorBidi" w:cstheme="majorBidi"/>
        </w:rPr>
      </w:pPr>
      <w:r w:rsidRPr="006B0466">
        <w:rPr>
          <w:rFonts w:asciiTheme="majorBidi" w:hAnsiTheme="majorBidi" w:cstheme="majorBidi"/>
          <w:bCs/>
        </w:rPr>
        <w:t>3.</w:t>
      </w:r>
      <w:r w:rsidRPr="006B0466">
        <w:rPr>
          <w:rFonts w:asciiTheme="majorBidi" w:hAnsiTheme="majorBidi" w:cstheme="majorBidi"/>
        </w:rPr>
        <w:t>8. Aspects phytosanitaires et environnement en culture hors - sol</w:t>
      </w:r>
    </w:p>
    <w:p w:rsidR="00A33689" w:rsidRPr="006B0466" w:rsidRDefault="00A33689" w:rsidP="00A33689">
      <w:pPr>
        <w:jc w:val="both"/>
        <w:rPr>
          <w:rFonts w:asciiTheme="majorBidi" w:hAnsiTheme="majorBidi" w:cstheme="majorBidi"/>
          <w:b/>
        </w:rPr>
      </w:pPr>
    </w:p>
    <w:p w:rsidR="00A33689" w:rsidRPr="006B0466" w:rsidRDefault="00A33689" w:rsidP="00A33689">
      <w:pPr>
        <w:jc w:val="both"/>
        <w:rPr>
          <w:rFonts w:asciiTheme="majorBidi" w:hAnsiTheme="majorBidi" w:cstheme="majorBidi"/>
          <w:b/>
        </w:rPr>
      </w:pPr>
      <w:r w:rsidRPr="006B0466">
        <w:rPr>
          <w:rFonts w:asciiTheme="majorBidi" w:hAnsiTheme="majorBidi" w:cstheme="majorBidi"/>
          <w:b/>
        </w:rPr>
        <w:t>Chapitre 4 : Cultures maraîchères spéciales:</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 xml:space="preserve">4.1. Installer les cultures </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 xml:space="preserve">4.2. Choix des spéculations </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4.3. Choix du mode d’installation</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4.4. Semis, repiquage ou plantation corrects.</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 xml:space="preserve">4.5. Entretenir les cultures </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4.6. Diagnostic précis des problèmes (mauvaises herbes, maladies, insectes, carences nutritionnelles, stress bioclimatique)</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rPr>
        <w:t>4.7. Planification correcte de l’entretien en fonction du diagnostic</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4.8. Exécution des travaux d’entretien</w:t>
      </w:r>
      <w:r w:rsidRPr="006B0466">
        <w:rPr>
          <w:rFonts w:asciiTheme="majorBidi" w:hAnsiTheme="majorBidi" w:cstheme="majorBidi"/>
          <w:color w:val="000000"/>
        </w:rPr>
        <w:t>.</w:t>
      </w:r>
    </w:p>
    <w:p w:rsidR="00A33689" w:rsidRPr="006B0466" w:rsidRDefault="00A33689" w:rsidP="00A33689">
      <w:pPr>
        <w:autoSpaceDE w:val="0"/>
        <w:autoSpaceDN w:val="0"/>
        <w:adjustRightInd w:val="0"/>
        <w:jc w:val="both"/>
        <w:rPr>
          <w:rFonts w:asciiTheme="majorBidi" w:hAnsiTheme="majorBidi" w:cstheme="majorBidi"/>
          <w:b/>
          <w:bCs/>
        </w:rPr>
      </w:pP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Chapitre 5 : Récolte et post récolte</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 xml:space="preserve">5.1. Récolter la culture </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5.2. Déterminer la période de récolte</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5.3. Exécution correcte de la récolte</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5.4. Evaluation correcte du rendement</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lastRenderedPageBreak/>
        <w:t>5.5. Conditionner les produits de la récolte</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5.6. Choix correct des emballages</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5.7. Aménagement correct du site en fonction du type de produit</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5.8. Exécution correct du transport</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5.9. Respect des conditions d’entreposage</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rPr>
        <w:t>5.10. Entreposage correct du produit.</w:t>
      </w:r>
    </w:p>
    <w:p w:rsidR="00A33689" w:rsidRPr="006B0466" w:rsidRDefault="00A33689" w:rsidP="00A33689">
      <w:pPr>
        <w:autoSpaceDE w:val="0"/>
        <w:autoSpaceDN w:val="0"/>
        <w:adjustRightInd w:val="0"/>
        <w:jc w:val="both"/>
        <w:rPr>
          <w:rFonts w:asciiTheme="majorBidi" w:hAnsiTheme="majorBidi" w:cstheme="majorBidi"/>
          <w:b/>
          <w:bCs/>
        </w:rPr>
      </w:pP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Travaux pratiques seront réalisés selon les moyens ou dispensés en sorties pédagogiques</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 xml:space="preserve">N°1 : </w:t>
      </w:r>
      <w:r w:rsidRPr="006B0466">
        <w:rPr>
          <w:rFonts w:asciiTheme="majorBidi" w:hAnsiTheme="majorBidi" w:cstheme="majorBidi"/>
        </w:rPr>
        <w:t>Production de plants en pépinière</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N°2 :</w:t>
      </w:r>
      <w:r w:rsidRPr="006B0466">
        <w:rPr>
          <w:rFonts w:asciiTheme="majorBidi" w:hAnsiTheme="majorBidi" w:cstheme="majorBidi"/>
        </w:rPr>
        <w:t>Savoir confectionner des planches</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N°3 :</w:t>
      </w:r>
      <w:r w:rsidRPr="006B0466">
        <w:rPr>
          <w:rFonts w:asciiTheme="majorBidi" w:hAnsiTheme="majorBidi" w:cstheme="majorBidi"/>
        </w:rPr>
        <w:t>Savoir installer et suivre des cultures.</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b/>
          <w:bCs/>
        </w:rPr>
        <w:t xml:space="preserve">N°4 : </w:t>
      </w:r>
      <w:r w:rsidRPr="006B0466">
        <w:rPr>
          <w:rFonts w:asciiTheme="majorBidi" w:hAnsiTheme="majorBidi" w:cstheme="majorBidi"/>
          <w:color w:val="000000"/>
        </w:rPr>
        <w:t>Cultures protégées</w:t>
      </w:r>
    </w:p>
    <w:p w:rsidR="00A33689" w:rsidRPr="006B0466" w:rsidRDefault="00A33689" w:rsidP="00A33689">
      <w:pPr>
        <w:autoSpaceDE w:val="0"/>
        <w:autoSpaceDN w:val="0"/>
        <w:adjustRightInd w:val="0"/>
        <w:jc w:val="both"/>
        <w:rPr>
          <w:rFonts w:asciiTheme="majorBidi" w:hAnsiTheme="majorBidi" w:cstheme="majorBidi"/>
          <w:color w:val="000000"/>
        </w:rPr>
      </w:pPr>
      <w:r w:rsidRPr="006B0466">
        <w:rPr>
          <w:rFonts w:asciiTheme="majorBidi" w:hAnsiTheme="majorBidi" w:cstheme="majorBidi"/>
          <w:b/>
          <w:bCs/>
          <w:color w:val="000000"/>
        </w:rPr>
        <w:t>N°5 :</w:t>
      </w:r>
      <w:r w:rsidRPr="006B0466">
        <w:rPr>
          <w:rFonts w:asciiTheme="majorBidi" w:hAnsiTheme="majorBidi" w:cstheme="majorBidi"/>
          <w:color w:val="000000"/>
        </w:rPr>
        <w:t>Cultures hors –sol</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color w:val="000000"/>
        </w:rPr>
        <w:t>N°6 :</w:t>
      </w:r>
      <w:r w:rsidRPr="006B0466">
        <w:rPr>
          <w:rFonts w:asciiTheme="majorBidi" w:hAnsiTheme="majorBidi" w:cstheme="majorBidi"/>
        </w:rPr>
        <w:t>La pomme de terre</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N°7 :</w:t>
      </w:r>
      <w:r w:rsidRPr="006B0466">
        <w:rPr>
          <w:rFonts w:asciiTheme="majorBidi" w:hAnsiTheme="majorBidi" w:cstheme="majorBidi"/>
        </w:rPr>
        <w:t>La tomate</w:t>
      </w:r>
    </w:p>
    <w:p w:rsidR="00A33689" w:rsidRPr="006B0466" w:rsidRDefault="00A33689" w:rsidP="00A33689">
      <w:pPr>
        <w:autoSpaceDE w:val="0"/>
        <w:autoSpaceDN w:val="0"/>
        <w:adjustRightInd w:val="0"/>
        <w:jc w:val="both"/>
        <w:rPr>
          <w:rFonts w:asciiTheme="majorBidi" w:hAnsiTheme="majorBidi" w:cstheme="majorBidi"/>
        </w:rPr>
      </w:pPr>
      <w:r w:rsidRPr="006B0466">
        <w:rPr>
          <w:rFonts w:asciiTheme="majorBidi" w:hAnsiTheme="majorBidi" w:cstheme="majorBidi"/>
          <w:b/>
          <w:bCs/>
        </w:rPr>
        <w:t>N°8 :</w:t>
      </w:r>
      <w:r w:rsidRPr="006B0466">
        <w:rPr>
          <w:rFonts w:asciiTheme="majorBidi" w:hAnsiTheme="majorBidi" w:cstheme="majorBidi"/>
        </w:rPr>
        <w:t>Désinfection de substrat</w:t>
      </w:r>
    </w:p>
    <w:p w:rsidR="00A33689" w:rsidRPr="006B0466" w:rsidRDefault="00A33689" w:rsidP="00A33689">
      <w:pPr>
        <w:autoSpaceDE w:val="0"/>
        <w:autoSpaceDN w:val="0"/>
        <w:adjustRightInd w:val="0"/>
        <w:jc w:val="both"/>
        <w:rPr>
          <w:rFonts w:asciiTheme="majorBidi" w:hAnsiTheme="majorBidi" w:cstheme="majorBidi"/>
          <w:b/>
          <w:bCs/>
        </w:rPr>
      </w:pPr>
      <w:r w:rsidRPr="006B0466">
        <w:rPr>
          <w:rFonts w:asciiTheme="majorBidi" w:hAnsiTheme="majorBidi" w:cstheme="majorBidi"/>
          <w:b/>
          <w:bCs/>
        </w:rPr>
        <w:t>N°9 :</w:t>
      </w:r>
      <w:r w:rsidRPr="006B0466">
        <w:rPr>
          <w:rFonts w:asciiTheme="majorBidi" w:hAnsiTheme="majorBidi" w:cstheme="majorBidi"/>
        </w:rPr>
        <w:t>Mise en place et couverture d’une serre</w:t>
      </w:r>
    </w:p>
    <w:p w:rsidR="00A33689" w:rsidRPr="006B0466" w:rsidRDefault="00A33689" w:rsidP="00A33689">
      <w:pPr>
        <w:autoSpaceDE w:val="0"/>
        <w:autoSpaceDN w:val="0"/>
        <w:adjustRightInd w:val="0"/>
        <w:ind w:left="1068"/>
        <w:contextualSpacing/>
        <w:jc w:val="both"/>
        <w:rPr>
          <w:rFonts w:asciiTheme="majorBidi" w:eastAsia="Times New Roman" w:hAnsiTheme="majorBidi" w:cstheme="majorBidi"/>
          <w:lang w:eastAsia="en-US"/>
        </w:rPr>
      </w:pPr>
    </w:p>
    <w:p w:rsidR="00A33689" w:rsidRPr="006B0466" w:rsidRDefault="00A33689" w:rsidP="00A33689">
      <w:pPr>
        <w:jc w:val="both"/>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A33689">
      <w:pPr>
        <w:jc w:val="both"/>
        <w:rPr>
          <w:rFonts w:asciiTheme="majorBidi" w:hAnsiTheme="majorBidi" w:cstheme="majorBidi"/>
          <w:b/>
        </w:rPr>
      </w:pPr>
      <w:r w:rsidRPr="006B0466">
        <w:rPr>
          <w:rFonts w:asciiTheme="majorBidi" w:hAnsiTheme="majorBidi" w:cstheme="majorBidi"/>
          <w:bCs/>
        </w:rPr>
        <w:t>Contrôle continu (TP et/ou TD) et Examen semestriel</w:t>
      </w:r>
    </w:p>
    <w:p w:rsidR="00A33689" w:rsidRPr="006B0466" w:rsidRDefault="00A33689" w:rsidP="00A33689">
      <w:pPr>
        <w:rPr>
          <w:rFonts w:asciiTheme="majorBidi" w:hAnsiTheme="majorBidi" w:cstheme="majorBidi"/>
        </w:rPr>
      </w:pPr>
    </w:p>
    <w:p w:rsidR="00A33689" w:rsidRPr="006B0466" w:rsidRDefault="00A33689" w:rsidP="00A33689">
      <w:pPr>
        <w:spacing w:line="276" w:lineRule="auto"/>
        <w:jc w:val="both"/>
        <w:rPr>
          <w:rFonts w:asciiTheme="majorBidi" w:hAnsiTheme="majorBidi" w:cstheme="majorBidi"/>
          <w:iCs/>
        </w:rPr>
      </w:pPr>
      <w:r w:rsidRPr="006B0466">
        <w:rPr>
          <w:rFonts w:asciiTheme="majorBidi" w:hAnsiTheme="majorBidi" w:cstheme="majorBidi"/>
          <w:b/>
        </w:rPr>
        <w:t>Références bibliographiques</w:t>
      </w:r>
      <w:r w:rsidRPr="006B0466">
        <w:rPr>
          <w:rFonts w:asciiTheme="majorBidi" w:hAnsiTheme="majorBidi" w:cstheme="majorBidi"/>
          <w:i/>
          <w:iCs/>
        </w:rPr>
        <w:t>(Livres</w:t>
      </w:r>
      <w:r w:rsidRPr="006B0466">
        <w:rPr>
          <w:rFonts w:asciiTheme="majorBidi" w:hAnsiTheme="majorBidi" w:cstheme="majorBidi"/>
          <w:i/>
        </w:rPr>
        <w:t xml:space="preserve"> et polycopiés, sites internet, </w:t>
      </w:r>
      <w:proofErr w:type="spellStart"/>
      <w:r w:rsidRPr="006B0466">
        <w:rPr>
          <w:rFonts w:asciiTheme="majorBidi" w:hAnsiTheme="majorBidi" w:cstheme="majorBidi"/>
          <w:i/>
        </w:rPr>
        <w:t>etc</w:t>
      </w:r>
      <w:proofErr w:type="spellEnd"/>
      <w:r w:rsidRPr="006B0466">
        <w:rPr>
          <w:rFonts w:asciiTheme="majorBidi" w:hAnsiTheme="majorBidi" w:cstheme="majorBidi"/>
          <w:i/>
        </w:rPr>
        <w:t>)</w:t>
      </w:r>
      <w:r w:rsidRPr="006B0466">
        <w:rPr>
          <w:rFonts w:asciiTheme="majorBidi" w:hAnsiTheme="majorBidi" w:cstheme="majorBidi"/>
          <w:iCs/>
        </w:rPr>
        <w:t> :</w:t>
      </w:r>
    </w:p>
    <w:p w:rsidR="00A33689" w:rsidRPr="006B0466" w:rsidRDefault="00A33689" w:rsidP="00A33689">
      <w:pPr>
        <w:spacing w:line="276" w:lineRule="auto"/>
        <w:rPr>
          <w:rFonts w:asciiTheme="majorBidi" w:hAnsiTheme="majorBidi" w:cstheme="majorBidi"/>
          <w:i/>
          <w:iCs/>
        </w:rPr>
      </w:pPr>
      <w:r w:rsidRPr="006B0466">
        <w:rPr>
          <w:rFonts w:asciiTheme="majorBidi" w:hAnsiTheme="majorBidi" w:cstheme="majorBidi"/>
          <w:i/>
          <w:iCs/>
        </w:rPr>
        <w:t xml:space="preserve">Citer au moins 3 à 4 références classiques et importantes.  </w:t>
      </w:r>
    </w:p>
    <w:p w:rsidR="00A33689" w:rsidRPr="006B0466" w:rsidRDefault="00A33689" w:rsidP="00A33689">
      <w:pPr>
        <w:spacing w:line="360" w:lineRule="auto"/>
        <w:rPr>
          <w:rFonts w:asciiTheme="majorBidi" w:hAnsiTheme="majorBidi" w:cstheme="majorBidi"/>
          <w:b/>
        </w:rPr>
      </w:pPr>
    </w:p>
    <w:p w:rsidR="00A33689" w:rsidRPr="006B0466" w:rsidRDefault="00A33689" w:rsidP="00A33689">
      <w:pPr>
        <w:spacing w:line="360" w:lineRule="auto"/>
        <w:rPr>
          <w:rFonts w:asciiTheme="majorBidi" w:hAnsiTheme="majorBidi" w:cstheme="majorBidi"/>
          <w:b/>
        </w:rPr>
      </w:pPr>
    </w:p>
    <w:p w:rsidR="00A33689" w:rsidRPr="006B0466" w:rsidRDefault="00A33689" w:rsidP="00A33689">
      <w:pPr>
        <w:spacing w:line="360" w:lineRule="auto"/>
        <w:rPr>
          <w:rFonts w:asciiTheme="majorBidi" w:hAnsiTheme="majorBidi" w:cstheme="majorBidi"/>
          <w:b/>
        </w:rPr>
      </w:pPr>
    </w:p>
    <w:p w:rsidR="00A33689" w:rsidRPr="006B0466" w:rsidRDefault="00A33689" w:rsidP="00A33689">
      <w:pPr>
        <w:spacing w:line="360" w:lineRule="auto"/>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 xml:space="preserve"> 6</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 xml:space="preserve">Unité d’enseignement : </w:t>
      </w:r>
      <w:r w:rsidRPr="006B0466">
        <w:rPr>
          <w:rFonts w:asciiTheme="majorBidi" w:hAnsiTheme="majorBidi" w:cstheme="majorBidi"/>
          <w:b/>
          <w:bCs/>
        </w:rPr>
        <w:t>UEM1</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 xml:space="preserve">Matière 1 :Phytopathologie </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Crédits : 4</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Coefficient : 2</w:t>
      </w:r>
    </w:p>
    <w:p w:rsidR="00A33689" w:rsidRPr="006B0466" w:rsidRDefault="00A33689" w:rsidP="00A33689">
      <w:pPr>
        <w:spacing w:line="276" w:lineRule="auto"/>
        <w:rPr>
          <w:rFonts w:asciiTheme="majorBidi" w:hAnsiTheme="majorBidi" w:cstheme="majorBidi"/>
          <w:b/>
        </w:rPr>
      </w:pP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b/>
        </w:rPr>
        <w:t xml:space="preserve">Objectifs de l’enseignement : </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i/>
        </w:rPr>
        <w:t xml:space="preserve">Le programme proposé est surtout axé sur les différents agents </w:t>
      </w:r>
      <w:proofErr w:type="spellStart"/>
      <w:r w:rsidRPr="006B0466">
        <w:rPr>
          <w:rFonts w:asciiTheme="majorBidi" w:hAnsiTheme="majorBidi" w:cstheme="majorBidi"/>
          <w:i/>
        </w:rPr>
        <w:t>phytopathogénes</w:t>
      </w:r>
      <w:proofErr w:type="spellEnd"/>
      <w:r w:rsidRPr="006B0466">
        <w:rPr>
          <w:rFonts w:asciiTheme="majorBidi" w:hAnsiTheme="majorBidi" w:cstheme="majorBidi"/>
          <w:i/>
        </w:rPr>
        <w:t xml:space="preserve"> (champignons, bactéries et virus)</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i/>
        </w:rPr>
        <w:t>De connaitre les différentes méthodes d’échantillonnage  utilisées sur champ  et les principales stratégies de la protection phytosanitaire</w:t>
      </w:r>
    </w:p>
    <w:p w:rsidR="00A33689" w:rsidRPr="006B0466" w:rsidRDefault="00A33689" w:rsidP="00A33689">
      <w:pPr>
        <w:spacing w:line="276" w:lineRule="auto"/>
        <w:rPr>
          <w:rFonts w:asciiTheme="majorBidi" w:hAnsiTheme="majorBidi" w:cstheme="majorBidi"/>
          <w:i/>
        </w:rPr>
      </w:pPr>
    </w:p>
    <w:p w:rsidR="00A33689" w:rsidRPr="006B0466" w:rsidRDefault="00A33689" w:rsidP="00A33689">
      <w:pPr>
        <w:spacing w:line="276" w:lineRule="auto"/>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1. Développement et identification des maladies des plantes</w:t>
      </w:r>
    </w:p>
    <w:p w:rsidR="00A33689" w:rsidRPr="006B0466" w:rsidRDefault="00A33689" w:rsidP="00A33689">
      <w:pPr>
        <w:ind w:firstLine="708"/>
        <w:rPr>
          <w:rFonts w:asciiTheme="majorBidi" w:hAnsiTheme="majorBidi" w:cstheme="majorBidi"/>
        </w:rPr>
      </w:pPr>
      <w:r w:rsidRPr="006B0466">
        <w:rPr>
          <w:rFonts w:asciiTheme="majorBidi" w:hAnsiTheme="majorBidi" w:cstheme="majorBidi"/>
        </w:rPr>
        <w:t xml:space="preserve"> 1. 1. Introduction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1.2. Les maladies dues aux agents pathogènes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1.3. Les champignons </w:t>
      </w:r>
      <w:proofErr w:type="spellStart"/>
      <w:r w:rsidRPr="006B0466">
        <w:rPr>
          <w:rFonts w:asciiTheme="majorBidi" w:hAnsiTheme="majorBidi" w:cstheme="majorBidi"/>
        </w:rPr>
        <w:t>phytopathogénes</w:t>
      </w:r>
      <w:proofErr w:type="spellEnd"/>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1.4. Les procaryotes (bactéries et </w:t>
      </w:r>
      <w:proofErr w:type="spellStart"/>
      <w:r w:rsidRPr="006B0466">
        <w:rPr>
          <w:rFonts w:asciiTheme="majorBidi" w:hAnsiTheme="majorBidi" w:cstheme="majorBidi"/>
        </w:rPr>
        <w:t>molliculitesphytopathogénes</w:t>
      </w:r>
      <w:proofErr w:type="spellEnd"/>
      <w:r w:rsidRPr="006B0466">
        <w:rPr>
          <w:rFonts w:asciiTheme="majorBidi" w:hAnsiTheme="majorBidi" w:cstheme="majorBidi"/>
        </w:rPr>
        <w:t>)</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1.5. Les virus et </w:t>
      </w:r>
      <w:proofErr w:type="spellStart"/>
      <w:r w:rsidRPr="006B0466">
        <w:rPr>
          <w:rFonts w:asciiTheme="majorBidi" w:hAnsiTheme="majorBidi" w:cstheme="majorBidi"/>
        </w:rPr>
        <w:t>viroidesphtopathogénes</w:t>
      </w:r>
      <w:proofErr w:type="spellEnd"/>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1.6. Les maladies non parasitaires</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2. Techniques d’observation et  méthodes d’échantillonnage</w:t>
      </w:r>
    </w:p>
    <w:p w:rsidR="00A33689" w:rsidRPr="006B0466" w:rsidRDefault="00A33689" w:rsidP="00A33689">
      <w:pPr>
        <w:ind w:firstLine="708"/>
        <w:rPr>
          <w:rFonts w:asciiTheme="majorBidi" w:hAnsiTheme="majorBidi" w:cstheme="majorBidi"/>
        </w:rPr>
      </w:pPr>
      <w:r w:rsidRPr="006B0466">
        <w:rPr>
          <w:rFonts w:asciiTheme="majorBidi" w:hAnsiTheme="majorBidi" w:cstheme="majorBidi"/>
        </w:rPr>
        <w:lastRenderedPageBreak/>
        <w:t xml:space="preserve">2.1. Méthodes d’observation et d’échantillonnage au champ </w:t>
      </w:r>
    </w:p>
    <w:p w:rsidR="00A33689" w:rsidRPr="006B0466" w:rsidRDefault="00A33689" w:rsidP="00A33689">
      <w:pPr>
        <w:ind w:firstLine="708"/>
        <w:rPr>
          <w:rFonts w:asciiTheme="majorBidi" w:hAnsiTheme="majorBidi" w:cstheme="majorBidi"/>
        </w:rPr>
      </w:pPr>
      <w:r w:rsidRPr="006B0466">
        <w:rPr>
          <w:rFonts w:asciiTheme="majorBidi" w:hAnsiTheme="majorBidi" w:cstheme="majorBidi"/>
        </w:rPr>
        <w:t>2.2. Méthodes d’observation des champignons et bactéries</w:t>
      </w:r>
    </w:p>
    <w:p w:rsidR="00A33689" w:rsidRPr="006B0466" w:rsidRDefault="00A33689" w:rsidP="00A33689">
      <w:pPr>
        <w:ind w:firstLine="708"/>
        <w:rPr>
          <w:rFonts w:asciiTheme="majorBidi" w:hAnsiTheme="majorBidi" w:cstheme="majorBidi"/>
        </w:rPr>
      </w:pPr>
      <w:r w:rsidRPr="006B0466">
        <w:rPr>
          <w:rFonts w:asciiTheme="majorBidi" w:hAnsiTheme="majorBidi" w:cstheme="majorBidi"/>
        </w:rPr>
        <w:t>2.3. Les seuils de risques ; les modèles de prévision et les avertissements agricoles</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 xml:space="preserve">3. Développer une stratégie de protection des cultures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3.1. Objectifs et principes généraux de la lutte phytosanitaire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3.2. Les différentes étapes d’intervention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3.3. Principales stratégies</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3.4. Stratégies de protection des cultures </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 xml:space="preserve">4. Traitement chimique de culture et des produits récoltés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3.1. Généralités sur la protection phytosanitaire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3.2. Propriétés et modes d’action des fongicides</w:t>
      </w: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 xml:space="preserve">Travaux pratiques : reconnaissance de certaines espèces pathogènes </w:t>
      </w:r>
    </w:p>
    <w:p w:rsidR="00A33689" w:rsidRPr="006B0466" w:rsidRDefault="00A33689" w:rsidP="00A33689">
      <w:pPr>
        <w:rPr>
          <w:rFonts w:asciiTheme="majorBidi" w:hAnsiTheme="majorBidi" w:cstheme="majorBidi"/>
          <w:b/>
        </w:rPr>
      </w:pPr>
    </w:p>
    <w:p w:rsidR="00A33689" w:rsidRPr="006B0466" w:rsidRDefault="00A33689" w:rsidP="00A33689">
      <w:pPr>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A33689">
      <w:pPr>
        <w:spacing w:line="360" w:lineRule="auto"/>
        <w:jc w:val="both"/>
        <w:rPr>
          <w:rFonts w:asciiTheme="majorBidi" w:hAnsiTheme="majorBidi" w:cstheme="majorBidi"/>
        </w:rPr>
      </w:pPr>
      <w:r w:rsidRPr="006B0466">
        <w:rPr>
          <w:rFonts w:asciiTheme="majorBidi" w:hAnsiTheme="majorBidi" w:cstheme="majorBidi"/>
          <w:bCs/>
        </w:rPr>
        <w:t>Un examen de moyenne durée, plus une note de Travaux Pratique. La moyenne générale du</w:t>
      </w:r>
      <w:r w:rsidRPr="006B0466">
        <w:rPr>
          <w:rFonts w:asciiTheme="majorBidi" w:hAnsiTheme="majorBidi" w:cstheme="majorBidi"/>
        </w:rPr>
        <w:t xml:space="preserve"> module sera calculée sur deux notes (EMD, TP).</w:t>
      </w: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 xml:space="preserve"> 6</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 xml:space="preserve">Unité d’enseignement : </w:t>
      </w:r>
      <w:r w:rsidRPr="006B0466">
        <w:rPr>
          <w:rFonts w:asciiTheme="majorBidi" w:hAnsiTheme="majorBidi" w:cstheme="majorBidi"/>
          <w:b/>
          <w:bCs/>
        </w:rPr>
        <w:t>UEM1</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Matière 2 :Ravageurs des cultures</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Crédits : 2</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Coefficient : 1</w:t>
      </w:r>
    </w:p>
    <w:p w:rsidR="00A33689" w:rsidRPr="006B0466" w:rsidRDefault="00A33689" w:rsidP="00A33689">
      <w:pPr>
        <w:spacing w:line="276" w:lineRule="auto"/>
        <w:rPr>
          <w:rFonts w:asciiTheme="majorBidi" w:hAnsiTheme="majorBidi" w:cstheme="majorBidi"/>
          <w:b/>
        </w:rPr>
      </w:pP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b/>
        </w:rPr>
        <w:t xml:space="preserve">Objectifs de l’enseignement : </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i/>
        </w:rPr>
        <w:t>Le programme proposé est surtout axé sur les différents ravageurs (les insectes, les nématodes, les acariens et les oiseaux).</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i/>
        </w:rPr>
        <w:t>De connaitre les différentes méthodes d’échantillonnage  utilisées sur champ  et les principales stratégies de protection.</w:t>
      </w:r>
    </w:p>
    <w:p w:rsidR="00A33689" w:rsidRPr="006B0466" w:rsidRDefault="00A33689" w:rsidP="00A33689">
      <w:pPr>
        <w:spacing w:line="276" w:lineRule="auto"/>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 xml:space="preserve">1. Epidémiologie, dynamique et identification des populations de ravageurs </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 xml:space="preserve">1.1. Epidémiologie des populations de ravageurs </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1.2. Identification des populations de ravageurs</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1.3. Biologie et identification des insectes ravageurs</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1.4. Les acariens</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 xml:space="preserve">1.5. Les myriapodes </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1.6. Les nématodes</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1.7. Les rongeurs et les oiseaux nuisibles</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2. Techniques d’observation et  méthodes d’échantillonnage</w:t>
      </w:r>
    </w:p>
    <w:p w:rsidR="00A33689" w:rsidRPr="006B0466" w:rsidRDefault="00A33689" w:rsidP="00A33689">
      <w:pPr>
        <w:ind w:firstLine="708"/>
        <w:rPr>
          <w:rFonts w:asciiTheme="majorBidi" w:hAnsiTheme="majorBidi" w:cstheme="majorBidi"/>
        </w:rPr>
      </w:pPr>
      <w:r w:rsidRPr="006B0466">
        <w:rPr>
          <w:rFonts w:asciiTheme="majorBidi" w:hAnsiTheme="majorBidi" w:cstheme="majorBidi"/>
        </w:rPr>
        <w:t xml:space="preserve">2.1. Méthodes d’observation et d’échantillonnage au champ des populations     de ravageurs </w:t>
      </w:r>
    </w:p>
    <w:p w:rsidR="00A33689" w:rsidRPr="006B0466" w:rsidRDefault="00A33689" w:rsidP="00A33689">
      <w:pPr>
        <w:ind w:firstLine="708"/>
        <w:rPr>
          <w:rFonts w:asciiTheme="majorBidi" w:hAnsiTheme="majorBidi" w:cstheme="majorBidi"/>
        </w:rPr>
      </w:pPr>
      <w:r w:rsidRPr="006B0466">
        <w:rPr>
          <w:rFonts w:asciiTheme="majorBidi" w:hAnsiTheme="majorBidi" w:cstheme="majorBidi"/>
        </w:rPr>
        <w:t>2.3. Les seuils de risques ; les modèles de prévision et les avertissements agricoles</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 xml:space="preserve">3. Développer une stratégie de protection des cultures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3.1. Objectifs et principes généraux de la lutte phytosanitaire </w:t>
      </w:r>
    </w:p>
    <w:p w:rsidR="00A33689" w:rsidRPr="006B0466" w:rsidRDefault="00A33689" w:rsidP="00A33689">
      <w:pPr>
        <w:rPr>
          <w:rFonts w:asciiTheme="majorBidi" w:hAnsiTheme="majorBidi" w:cstheme="majorBidi"/>
        </w:rPr>
      </w:pPr>
      <w:r w:rsidRPr="006B0466">
        <w:rPr>
          <w:rFonts w:asciiTheme="majorBidi" w:hAnsiTheme="majorBidi" w:cstheme="majorBidi"/>
        </w:rPr>
        <w:lastRenderedPageBreak/>
        <w:t xml:space="preserve">             3.2. Les différentes étapes d’intervention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3.3. Principales stratégies</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3.4. Stratégies de protection des cultures </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 xml:space="preserve">4. Traitement chimique de culture et des produits récoltés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3.1. Généralités sur la protection phytosanitaire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            3.2. Propriétés et modes d’action des pesticides</w:t>
      </w: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bCs/>
        </w:rPr>
      </w:pPr>
      <w:r w:rsidRPr="006B0466">
        <w:rPr>
          <w:rFonts w:asciiTheme="majorBidi" w:hAnsiTheme="majorBidi" w:cstheme="majorBidi"/>
          <w:b/>
        </w:rPr>
        <w:t xml:space="preserve">Sortie : </w:t>
      </w:r>
      <w:r w:rsidRPr="006B0466">
        <w:rPr>
          <w:rFonts w:asciiTheme="majorBidi" w:hAnsiTheme="majorBidi" w:cstheme="majorBidi"/>
          <w:bCs/>
        </w:rPr>
        <w:t>autour de la pratique de protection phytosanitaire.</w:t>
      </w:r>
    </w:p>
    <w:p w:rsidR="00A33689" w:rsidRPr="006B0466" w:rsidRDefault="00A33689" w:rsidP="00A33689">
      <w:pPr>
        <w:rPr>
          <w:rFonts w:asciiTheme="majorBidi" w:hAnsiTheme="majorBidi" w:cstheme="majorBidi"/>
          <w:bCs/>
        </w:rPr>
      </w:pPr>
    </w:p>
    <w:p w:rsidR="00A33689" w:rsidRPr="006B0466" w:rsidRDefault="00A33689" w:rsidP="00A33689">
      <w:pPr>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A33689">
      <w:pPr>
        <w:rPr>
          <w:rFonts w:asciiTheme="majorBidi" w:hAnsiTheme="majorBidi" w:cstheme="majorBidi"/>
          <w:bCs/>
        </w:rPr>
      </w:pPr>
      <w:r w:rsidRPr="006B0466">
        <w:rPr>
          <w:rFonts w:asciiTheme="majorBidi" w:hAnsiTheme="majorBidi" w:cstheme="majorBidi"/>
          <w:bCs/>
        </w:rPr>
        <w:t xml:space="preserve">Un examen de moyenne durée, plus une note de sortie. </w:t>
      </w:r>
    </w:p>
    <w:p w:rsidR="00A33689" w:rsidRPr="006B0466" w:rsidRDefault="00A33689" w:rsidP="00A33689">
      <w:pPr>
        <w:rPr>
          <w:rFonts w:asciiTheme="majorBidi" w:hAnsiTheme="majorBidi" w:cstheme="majorBidi"/>
          <w:bCs/>
        </w:rPr>
      </w:pPr>
    </w:p>
    <w:p w:rsidR="00A33689" w:rsidRPr="006B0466" w:rsidRDefault="00A33689" w:rsidP="00A33689">
      <w:pPr>
        <w:rPr>
          <w:rFonts w:asciiTheme="majorBidi" w:hAnsiTheme="majorBidi" w:cstheme="majorBidi"/>
          <w:bCs/>
        </w:rPr>
      </w:pPr>
    </w:p>
    <w:p w:rsidR="00A33689" w:rsidRPr="006B0466" w:rsidRDefault="00A33689" w:rsidP="00A33689">
      <w:pPr>
        <w:rPr>
          <w:rFonts w:asciiTheme="majorBidi" w:hAnsiTheme="majorBidi" w:cstheme="majorBidi"/>
          <w:bCs/>
        </w:rPr>
      </w:pPr>
    </w:p>
    <w:p w:rsidR="00A33689" w:rsidRPr="006B0466" w:rsidRDefault="00A33689" w:rsidP="00A33689">
      <w:pPr>
        <w:rPr>
          <w:rFonts w:asciiTheme="majorBidi" w:hAnsiTheme="majorBidi" w:cstheme="majorBidi"/>
          <w:bCs/>
        </w:rPr>
      </w:pPr>
    </w:p>
    <w:p w:rsidR="00A33689" w:rsidRPr="006B0466" w:rsidRDefault="00A33689" w:rsidP="00A33689">
      <w:pPr>
        <w:rPr>
          <w:rFonts w:asciiTheme="majorBidi" w:hAnsiTheme="majorBidi" w:cstheme="majorBidi"/>
          <w:bCs/>
        </w:rPr>
      </w:pPr>
    </w:p>
    <w:p w:rsidR="00A33689" w:rsidRPr="006B0466" w:rsidRDefault="00A33689" w:rsidP="00A33689">
      <w:pPr>
        <w:rPr>
          <w:rFonts w:asciiTheme="majorBidi" w:hAnsiTheme="majorBidi" w:cstheme="majorBidi"/>
          <w:bCs/>
        </w:rPr>
      </w:pPr>
    </w:p>
    <w:p w:rsidR="00A33689" w:rsidRPr="006B0466" w:rsidRDefault="00A33689" w:rsidP="00A33689">
      <w:pPr>
        <w:rPr>
          <w:rFonts w:asciiTheme="majorBidi" w:hAnsiTheme="majorBidi" w:cstheme="majorBidi"/>
          <w:bCs/>
        </w:rPr>
      </w:pPr>
    </w:p>
    <w:p w:rsidR="00A33689" w:rsidRPr="006B0466" w:rsidRDefault="00A33689" w:rsidP="00A33689">
      <w:pPr>
        <w:spacing w:after="200" w:line="276" w:lineRule="auto"/>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 xml:space="preserve"> 6</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 xml:space="preserve">Unité d’enseignement : </w:t>
      </w:r>
      <w:r w:rsidRPr="006B0466">
        <w:rPr>
          <w:rFonts w:asciiTheme="majorBidi" w:hAnsiTheme="majorBidi" w:cstheme="majorBidi"/>
          <w:b/>
          <w:bCs/>
        </w:rPr>
        <w:t>UEM2</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Matière 1 :</w:t>
      </w:r>
      <w:proofErr w:type="spellStart"/>
      <w:r w:rsidRPr="006B0466">
        <w:rPr>
          <w:rFonts w:asciiTheme="majorBidi" w:hAnsiTheme="majorBidi" w:cstheme="majorBidi"/>
          <w:b/>
          <w:bCs/>
          <w:iCs/>
        </w:rPr>
        <w:t>Phoeniciculture</w:t>
      </w:r>
      <w:proofErr w:type="spellEnd"/>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Crédits : 2</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Coefficient : 1</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b/>
        </w:rPr>
        <w:t xml:space="preserve">Objectifs de l’enseignement : </w:t>
      </w:r>
    </w:p>
    <w:p w:rsidR="00A33689" w:rsidRPr="006B0466" w:rsidRDefault="00A33689" w:rsidP="00A33689">
      <w:pPr>
        <w:spacing w:line="276" w:lineRule="auto"/>
        <w:rPr>
          <w:rFonts w:asciiTheme="majorBidi" w:hAnsiTheme="majorBidi" w:cstheme="majorBidi"/>
        </w:rPr>
      </w:pPr>
      <w:r w:rsidRPr="006B0466">
        <w:rPr>
          <w:rFonts w:asciiTheme="majorBidi" w:hAnsiTheme="majorBidi" w:cstheme="majorBidi"/>
        </w:rPr>
        <w:t>Connaitre la bio-écologie du palmier dattier et la gestion des différentes techniques agronomiques exigées par cette culture pour gérer toutes les composantes du rendement.</w:t>
      </w:r>
    </w:p>
    <w:p w:rsidR="00A33689" w:rsidRPr="006B0466" w:rsidRDefault="00A33689" w:rsidP="00A33689">
      <w:pPr>
        <w:spacing w:line="276" w:lineRule="auto"/>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Chapitre I : Secteur </w:t>
      </w:r>
      <w:proofErr w:type="spellStart"/>
      <w:r w:rsidRPr="006B0466">
        <w:rPr>
          <w:rFonts w:asciiTheme="majorBidi" w:hAnsiTheme="majorBidi" w:cstheme="majorBidi"/>
        </w:rPr>
        <w:t>phoenicicole</w:t>
      </w:r>
      <w:proofErr w:type="spellEnd"/>
      <w:r w:rsidRPr="006B0466">
        <w:rPr>
          <w:rFonts w:asciiTheme="majorBidi" w:hAnsiTheme="majorBidi" w:cstheme="majorBidi"/>
        </w:rPr>
        <w:t xml:space="preserve"> en Algérie</w:t>
      </w:r>
    </w:p>
    <w:p w:rsidR="00A33689" w:rsidRPr="006B0466" w:rsidRDefault="00A33689" w:rsidP="00894E8E">
      <w:pPr>
        <w:numPr>
          <w:ilvl w:val="0"/>
          <w:numId w:val="17"/>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xml:space="preserve">Aires </w:t>
      </w:r>
      <w:proofErr w:type="spellStart"/>
      <w:r w:rsidRPr="006B0466">
        <w:rPr>
          <w:rFonts w:asciiTheme="majorBidi" w:eastAsia="Times New Roman" w:hAnsiTheme="majorBidi" w:cstheme="majorBidi"/>
          <w:lang w:eastAsia="fr-FR"/>
        </w:rPr>
        <w:t>phoenicicoles</w:t>
      </w:r>
      <w:proofErr w:type="spellEnd"/>
    </w:p>
    <w:p w:rsidR="00A33689" w:rsidRPr="006B0466" w:rsidRDefault="00A33689" w:rsidP="00894E8E">
      <w:pPr>
        <w:numPr>
          <w:ilvl w:val="0"/>
          <w:numId w:val="17"/>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Production, superficie et rendement</w:t>
      </w:r>
    </w:p>
    <w:p w:rsidR="00A33689" w:rsidRPr="006B0466" w:rsidRDefault="00A33689" w:rsidP="00894E8E">
      <w:pPr>
        <w:numPr>
          <w:ilvl w:val="0"/>
          <w:numId w:val="17"/>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Diversité génétique</w:t>
      </w: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r w:rsidRPr="006B0466">
        <w:rPr>
          <w:rFonts w:asciiTheme="majorBidi" w:hAnsiTheme="majorBidi" w:cstheme="majorBidi"/>
        </w:rPr>
        <w:t>Chapitre II : Généralités sur le palmier dattier</w:t>
      </w:r>
    </w:p>
    <w:p w:rsidR="00A33689" w:rsidRPr="006B0466" w:rsidRDefault="00A33689" w:rsidP="00894E8E">
      <w:pPr>
        <w:numPr>
          <w:ilvl w:val="0"/>
          <w:numId w:val="16"/>
        </w:numPr>
        <w:jc w:val="both"/>
        <w:rPr>
          <w:rFonts w:asciiTheme="majorBidi" w:hAnsiTheme="majorBidi" w:cstheme="majorBidi"/>
        </w:rPr>
      </w:pPr>
      <w:r w:rsidRPr="006B0466">
        <w:rPr>
          <w:rFonts w:asciiTheme="majorBidi" w:hAnsiTheme="majorBidi" w:cstheme="majorBidi"/>
        </w:rPr>
        <w:t>Répartition géographique et origine</w:t>
      </w:r>
    </w:p>
    <w:p w:rsidR="00A33689" w:rsidRPr="006B0466" w:rsidRDefault="00A33689" w:rsidP="00894E8E">
      <w:pPr>
        <w:numPr>
          <w:ilvl w:val="0"/>
          <w:numId w:val="16"/>
        </w:numPr>
        <w:jc w:val="both"/>
        <w:rPr>
          <w:rFonts w:asciiTheme="majorBidi" w:hAnsiTheme="majorBidi" w:cstheme="majorBidi"/>
        </w:rPr>
      </w:pPr>
      <w:r w:rsidRPr="006B0466">
        <w:rPr>
          <w:rFonts w:asciiTheme="majorBidi" w:hAnsiTheme="majorBidi" w:cstheme="majorBidi"/>
        </w:rPr>
        <w:t>Taxonomie</w:t>
      </w:r>
    </w:p>
    <w:p w:rsidR="00A33689" w:rsidRPr="006B0466" w:rsidRDefault="00A33689" w:rsidP="00894E8E">
      <w:pPr>
        <w:numPr>
          <w:ilvl w:val="0"/>
          <w:numId w:val="16"/>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Notions générales</w:t>
      </w:r>
    </w:p>
    <w:p w:rsidR="00A33689" w:rsidRPr="006B0466" w:rsidRDefault="00A33689" w:rsidP="00894E8E">
      <w:pPr>
        <w:numPr>
          <w:ilvl w:val="0"/>
          <w:numId w:val="16"/>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xml:space="preserve">Morphologie </w:t>
      </w:r>
    </w:p>
    <w:p w:rsidR="00A33689" w:rsidRPr="006B0466" w:rsidRDefault="00A33689" w:rsidP="00894E8E">
      <w:pPr>
        <w:numPr>
          <w:ilvl w:val="0"/>
          <w:numId w:val="16"/>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bidi="ar-DZ"/>
        </w:rPr>
        <w:t>Classification des dattes</w:t>
      </w: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rPr>
      </w:pPr>
      <w:r w:rsidRPr="006B0466">
        <w:rPr>
          <w:rFonts w:asciiTheme="majorBidi" w:hAnsiTheme="majorBidi" w:cstheme="majorBidi"/>
        </w:rPr>
        <w:t>Chapitre III : Eléments de la biologie du palmier dattier</w:t>
      </w:r>
    </w:p>
    <w:p w:rsidR="00A33689" w:rsidRPr="006B0466" w:rsidRDefault="00A33689" w:rsidP="00894E8E">
      <w:pPr>
        <w:numPr>
          <w:ilvl w:val="0"/>
          <w:numId w:val="19"/>
        </w:numPr>
        <w:tabs>
          <w:tab w:val="left" w:pos="709"/>
        </w:tabs>
        <w:ind w:firstLine="66"/>
        <w:jc w:val="both"/>
        <w:rPr>
          <w:rFonts w:asciiTheme="majorBidi" w:hAnsiTheme="majorBidi" w:cstheme="majorBidi"/>
        </w:rPr>
      </w:pPr>
      <w:r w:rsidRPr="006B0466">
        <w:rPr>
          <w:rFonts w:asciiTheme="majorBidi" w:hAnsiTheme="majorBidi" w:cstheme="majorBidi"/>
        </w:rPr>
        <w:t>Stades de croissance (phénologie)</w:t>
      </w:r>
    </w:p>
    <w:p w:rsidR="00A33689" w:rsidRPr="006B0466" w:rsidRDefault="00A33689" w:rsidP="00894E8E">
      <w:pPr>
        <w:numPr>
          <w:ilvl w:val="0"/>
          <w:numId w:val="19"/>
        </w:numPr>
        <w:ind w:firstLine="66"/>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xml:space="preserve">Multiplication du palmier dattier </w:t>
      </w:r>
    </w:p>
    <w:p w:rsidR="00A33689" w:rsidRPr="006B0466" w:rsidRDefault="00A33689" w:rsidP="00A33689">
      <w:pPr>
        <w:rPr>
          <w:rFonts w:asciiTheme="majorBidi" w:hAnsiTheme="majorBidi" w:cstheme="majorBidi"/>
        </w:rPr>
      </w:pPr>
      <w:r w:rsidRPr="006B0466">
        <w:rPr>
          <w:rFonts w:asciiTheme="majorBidi" w:hAnsiTheme="majorBidi" w:cstheme="majorBidi"/>
        </w:rPr>
        <w:t>Chapitre IV : Exigences écologiques du palmier dattier</w:t>
      </w:r>
    </w:p>
    <w:p w:rsidR="00A33689" w:rsidRPr="006B0466" w:rsidRDefault="00A33689" w:rsidP="00894E8E">
      <w:pPr>
        <w:numPr>
          <w:ilvl w:val="0"/>
          <w:numId w:val="18"/>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Exigences climatiques</w:t>
      </w:r>
    </w:p>
    <w:p w:rsidR="00A33689" w:rsidRPr="006B0466" w:rsidRDefault="00A33689" w:rsidP="00894E8E">
      <w:pPr>
        <w:numPr>
          <w:ilvl w:val="0"/>
          <w:numId w:val="19"/>
        </w:numPr>
        <w:ind w:left="851"/>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Exigences édaphiques</w:t>
      </w:r>
    </w:p>
    <w:p w:rsidR="00A33689" w:rsidRPr="006B0466" w:rsidRDefault="00A33689" w:rsidP="00894E8E">
      <w:pPr>
        <w:numPr>
          <w:ilvl w:val="0"/>
          <w:numId w:val="19"/>
        </w:numPr>
        <w:ind w:left="851"/>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Exigences hydriques</w:t>
      </w:r>
    </w:p>
    <w:p w:rsidR="00A33689" w:rsidRPr="006B0466" w:rsidRDefault="00A33689" w:rsidP="00A33689">
      <w:pPr>
        <w:tabs>
          <w:tab w:val="left" w:pos="2694"/>
        </w:tabs>
        <w:ind w:right="-343"/>
        <w:rPr>
          <w:rFonts w:asciiTheme="majorBidi" w:hAnsiTheme="majorBidi" w:cstheme="majorBidi"/>
        </w:rPr>
      </w:pPr>
      <w:r w:rsidRPr="006B0466">
        <w:rPr>
          <w:rFonts w:asciiTheme="majorBidi" w:hAnsiTheme="majorBidi" w:cstheme="majorBidi"/>
        </w:rPr>
        <w:t xml:space="preserve">Chapitre V : Exigences techniques et agronomiques </w:t>
      </w:r>
    </w:p>
    <w:p w:rsidR="00A33689" w:rsidRPr="006B0466" w:rsidRDefault="00A33689" w:rsidP="00894E8E">
      <w:pPr>
        <w:numPr>
          <w:ilvl w:val="0"/>
          <w:numId w:val="20"/>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Calendrier cultural annuel</w:t>
      </w:r>
    </w:p>
    <w:p w:rsidR="00A33689" w:rsidRPr="006B0466" w:rsidRDefault="00A33689" w:rsidP="00894E8E">
      <w:pPr>
        <w:numPr>
          <w:ilvl w:val="0"/>
          <w:numId w:val="20"/>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xml:space="preserve">Sevrage et </w:t>
      </w:r>
      <w:r w:rsidRPr="006B0466">
        <w:rPr>
          <w:rFonts w:asciiTheme="majorBidi" w:eastAsia="Times New Roman" w:hAnsiTheme="majorBidi" w:cstheme="majorBidi"/>
          <w:i/>
          <w:iCs/>
          <w:lang w:eastAsia="fr-FR"/>
        </w:rPr>
        <w:t>Plantation</w:t>
      </w:r>
    </w:p>
    <w:p w:rsidR="00A33689" w:rsidRPr="006B0466" w:rsidRDefault="00A33689" w:rsidP="00894E8E">
      <w:pPr>
        <w:numPr>
          <w:ilvl w:val="0"/>
          <w:numId w:val="20"/>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lastRenderedPageBreak/>
        <w:t xml:space="preserve">Irrigation et Fertilisation  </w:t>
      </w:r>
    </w:p>
    <w:p w:rsidR="00A33689" w:rsidRPr="006B0466" w:rsidRDefault="00A33689" w:rsidP="00894E8E">
      <w:pPr>
        <w:numPr>
          <w:ilvl w:val="0"/>
          <w:numId w:val="20"/>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Pollinisation et fructification</w:t>
      </w:r>
    </w:p>
    <w:p w:rsidR="00A33689" w:rsidRPr="006B0466" w:rsidRDefault="00A33689" w:rsidP="00894E8E">
      <w:pPr>
        <w:numPr>
          <w:ilvl w:val="0"/>
          <w:numId w:val="20"/>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Autres</w:t>
      </w:r>
    </w:p>
    <w:p w:rsidR="00A33689" w:rsidRPr="006B0466" w:rsidRDefault="00A33689" w:rsidP="00A33689">
      <w:pPr>
        <w:rPr>
          <w:rFonts w:asciiTheme="majorBidi" w:hAnsiTheme="majorBidi" w:cstheme="majorBidi"/>
        </w:rPr>
      </w:pPr>
      <w:r w:rsidRPr="006B0466">
        <w:rPr>
          <w:rFonts w:asciiTheme="majorBidi" w:hAnsiTheme="majorBidi" w:cstheme="majorBidi"/>
        </w:rPr>
        <w:t>Chapitre VI: Récolte et commercialisation</w:t>
      </w:r>
    </w:p>
    <w:p w:rsidR="00A33689" w:rsidRPr="006B0466" w:rsidRDefault="00A33689" w:rsidP="00A33689">
      <w:pPr>
        <w:ind w:left="360"/>
        <w:rPr>
          <w:rFonts w:asciiTheme="majorBidi" w:hAnsiTheme="majorBidi" w:cstheme="majorBidi"/>
        </w:rPr>
      </w:pPr>
      <w:r w:rsidRPr="006B0466">
        <w:rPr>
          <w:rFonts w:asciiTheme="majorBidi" w:hAnsiTheme="majorBidi" w:cstheme="majorBidi"/>
        </w:rPr>
        <w:t>1.   Récolte, Triage et Conservation</w:t>
      </w:r>
    </w:p>
    <w:p w:rsidR="00A33689" w:rsidRPr="006B0466" w:rsidRDefault="00A33689" w:rsidP="00894E8E">
      <w:pPr>
        <w:numPr>
          <w:ilvl w:val="0"/>
          <w:numId w:val="18"/>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 xml:space="preserve">Commercialisation </w:t>
      </w:r>
    </w:p>
    <w:p w:rsidR="00A33689" w:rsidRPr="006B0466" w:rsidRDefault="00A33689" w:rsidP="00894E8E">
      <w:pPr>
        <w:numPr>
          <w:ilvl w:val="0"/>
          <w:numId w:val="18"/>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Evaluation générale de la qualité de la datte</w:t>
      </w:r>
    </w:p>
    <w:p w:rsidR="00A33689" w:rsidRPr="006B0466" w:rsidRDefault="00A33689" w:rsidP="00894E8E">
      <w:pPr>
        <w:numPr>
          <w:ilvl w:val="0"/>
          <w:numId w:val="18"/>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Types d’évaluation</w:t>
      </w:r>
    </w:p>
    <w:p w:rsidR="00A33689" w:rsidRPr="006B0466" w:rsidRDefault="00A33689" w:rsidP="00894E8E">
      <w:pPr>
        <w:numPr>
          <w:ilvl w:val="0"/>
          <w:numId w:val="18"/>
        </w:numPr>
        <w:contextualSpacing/>
        <w:jc w:val="both"/>
        <w:rPr>
          <w:rFonts w:asciiTheme="majorBidi" w:eastAsia="Times New Roman" w:hAnsiTheme="majorBidi" w:cstheme="majorBidi"/>
          <w:lang w:eastAsia="fr-FR"/>
        </w:rPr>
      </w:pPr>
      <w:r w:rsidRPr="006B0466">
        <w:rPr>
          <w:rFonts w:asciiTheme="majorBidi" w:eastAsia="Times New Roman" w:hAnsiTheme="majorBidi" w:cstheme="majorBidi"/>
          <w:lang w:eastAsia="fr-FR"/>
        </w:rPr>
        <w:t>Critères et Indice de qualité des dattes</w:t>
      </w:r>
    </w:p>
    <w:p w:rsidR="00A33689" w:rsidRPr="006B0466" w:rsidRDefault="00A33689" w:rsidP="00A33689">
      <w:pPr>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A33689">
      <w:pPr>
        <w:spacing w:line="360" w:lineRule="auto"/>
        <w:jc w:val="both"/>
        <w:rPr>
          <w:rFonts w:asciiTheme="majorBidi" w:hAnsiTheme="majorBidi" w:cstheme="majorBidi"/>
        </w:rPr>
      </w:pPr>
      <w:r w:rsidRPr="006B0466">
        <w:rPr>
          <w:rFonts w:asciiTheme="majorBidi" w:hAnsiTheme="majorBidi" w:cstheme="majorBidi"/>
          <w:bCs/>
        </w:rPr>
        <w:t>Un examen de moyenne durée, plus une note de sortie. La moyenne générale du</w:t>
      </w:r>
      <w:r w:rsidRPr="006B0466">
        <w:rPr>
          <w:rFonts w:asciiTheme="majorBidi" w:hAnsiTheme="majorBidi" w:cstheme="majorBidi"/>
        </w:rPr>
        <w:t xml:space="preserve"> module sera calculée sur deux notes (EMD et rapport sortie).</w:t>
      </w: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 xml:space="preserve"> 6</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 xml:space="preserve">Unité d’enseignement : </w:t>
      </w:r>
      <w:r w:rsidRPr="006B0466">
        <w:rPr>
          <w:rFonts w:asciiTheme="majorBidi" w:hAnsiTheme="majorBidi" w:cstheme="majorBidi"/>
          <w:b/>
          <w:bCs/>
        </w:rPr>
        <w:t>UEM2</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Matière 2 :Valorisation des produits et sous-produits</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Crédits : 1</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Coefficient : 1</w:t>
      </w:r>
    </w:p>
    <w:p w:rsidR="00A33689" w:rsidRPr="006B0466" w:rsidRDefault="00A33689" w:rsidP="00A33689">
      <w:pPr>
        <w:spacing w:line="276" w:lineRule="auto"/>
        <w:rPr>
          <w:rFonts w:asciiTheme="majorBidi" w:hAnsiTheme="majorBidi" w:cstheme="majorBidi"/>
          <w:b/>
        </w:rPr>
      </w:pP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b/>
        </w:rPr>
        <w:t xml:space="preserve">Objectifs de l’enseignement : </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i/>
        </w:rPr>
        <w:t>L’objectif est d’initier l’étudiant à exploiter au maximum les produits et les sous-produits agricoles locaux.</w:t>
      </w:r>
    </w:p>
    <w:p w:rsidR="00A33689" w:rsidRPr="006B0466" w:rsidRDefault="00A33689" w:rsidP="00A33689">
      <w:pPr>
        <w:spacing w:line="276" w:lineRule="auto"/>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1-Généralités : </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Définitions : Produits –Sous-produits</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2- Les nouvelles valorisations des produits agricoles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3-Le compostage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A-Généralités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B-Principe du compostage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C- Les paramètres du compostage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D- Intérêt et limites du compostage </w:t>
      </w:r>
    </w:p>
    <w:p w:rsidR="00A33689" w:rsidRPr="006B0466" w:rsidRDefault="00A33689" w:rsidP="00A33689">
      <w:pPr>
        <w:rPr>
          <w:rFonts w:asciiTheme="majorBidi" w:hAnsiTheme="majorBidi" w:cstheme="majorBidi"/>
        </w:rPr>
      </w:pPr>
      <w:r w:rsidRPr="006B0466">
        <w:rPr>
          <w:rFonts w:asciiTheme="majorBidi" w:hAnsiTheme="majorBidi" w:cstheme="majorBidi"/>
        </w:rPr>
        <w:t xml:space="preserve">E- La pratique du compost </w:t>
      </w:r>
    </w:p>
    <w:p w:rsidR="00A33689" w:rsidRPr="006B0466" w:rsidRDefault="00A33689" w:rsidP="00A33689">
      <w:pPr>
        <w:rPr>
          <w:rFonts w:asciiTheme="majorBidi" w:hAnsiTheme="majorBidi" w:cstheme="majorBidi"/>
        </w:rPr>
      </w:pPr>
      <w:r w:rsidRPr="006B0466">
        <w:rPr>
          <w:rFonts w:asciiTheme="majorBidi" w:hAnsiTheme="majorBidi" w:cstheme="majorBidi"/>
        </w:rPr>
        <w:t>4- Autres produits et sous-produits à valoriser</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-Valorisation des Sous-produits du Palmier Dattier.</w:t>
      </w:r>
    </w:p>
    <w:p w:rsidR="00A33689" w:rsidRPr="006B0466" w:rsidRDefault="00A33689" w:rsidP="00A33689">
      <w:pPr>
        <w:ind w:left="567" w:firstLine="708"/>
        <w:rPr>
          <w:rFonts w:asciiTheme="majorBidi" w:hAnsiTheme="majorBidi" w:cstheme="majorBidi"/>
        </w:rPr>
      </w:pPr>
      <w:r w:rsidRPr="006B0466">
        <w:rPr>
          <w:rFonts w:asciiTheme="majorBidi" w:hAnsiTheme="majorBidi" w:cstheme="majorBidi"/>
        </w:rPr>
        <w:t>Les palmes sèches</w:t>
      </w:r>
    </w:p>
    <w:p w:rsidR="00A33689" w:rsidRPr="006B0466" w:rsidRDefault="00A33689" w:rsidP="00A33689">
      <w:pPr>
        <w:ind w:left="567" w:firstLine="708"/>
        <w:rPr>
          <w:rFonts w:asciiTheme="majorBidi" w:hAnsiTheme="majorBidi" w:cstheme="majorBidi"/>
        </w:rPr>
      </w:pPr>
      <w:r w:rsidRPr="006B0466">
        <w:rPr>
          <w:rFonts w:asciiTheme="majorBidi" w:hAnsiTheme="majorBidi" w:cstheme="majorBidi"/>
        </w:rPr>
        <w:t>Les pédicelles de dattes</w:t>
      </w:r>
    </w:p>
    <w:p w:rsidR="00A33689" w:rsidRPr="006B0466" w:rsidRDefault="00A33689" w:rsidP="00A33689">
      <w:pPr>
        <w:ind w:left="567" w:firstLine="708"/>
        <w:rPr>
          <w:rFonts w:asciiTheme="majorBidi" w:hAnsiTheme="majorBidi" w:cstheme="majorBidi"/>
        </w:rPr>
      </w:pPr>
      <w:r w:rsidRPr="006B0466">
        <w:rPr>
          <w:rFonts w:asciiTheme="majorBidi" w:hAnsiTheme="majorBidi" w:cstheme="majorBidi"/>
        </w:rPr>
        <w:t>Les rebuts de dattes</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-Valorisation des Sous-produits des agrumes et betterave</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-Valorisation des sous-produits de la vigne.</w:t>
      </w:r>
    </w:p>
    <w:p w:rsidR="00A33689" w:rsidRPr="006B0466" w:rsidRDefault="00A33689" w:rsidP="00A33689">
      <w:pPr>
        <w:ind w:left="567"/>
        <w:rPr>
          <w:rFonts w:asciiTheme="majorBidi" w:hAnsiTheme="majorBidi" w:cstheme="majorBidi"/>
        </w:rPr>
      </w:pPr>
      <w:r w:rsidRPr="006B0466">
        <w:rPr>
          <w:rFonts w:asciiTheme="majorBidi" w:hAnsiTheme="majorBidi" w:cstheme="majorBidi"/>
        </w:rPr>
        <w:t>-Valorisation des sous-produits de l’olivier.</w:t>
      </w:r>
    </w:p>
    <w:p w:rsidR="00A33689" w:rsidRPr="006B0466" w:rsidRDefault="00A33689" w:rsidP="00A33689">
      <w:pPr>
        <w:rPr>
          <w:rFonts w:asciiTheme="majorBidi" w:hAnsiTheme="majorBidi" w:cstheme="majorBidi"/>
        </w:rPr>
      </w:pPr>
    </w:p>
    <w:p w:rsidR="00A33689" w:rsidRPr="006B0466" w:rsidRDefault="00A33689" w:rsidP="00A33689">
      <w:pPr>
        <w:rPr>
          <w:rFonts w:asciiTheme="majorBidi" w:hAnsiTheme="majorBidi" w:cstheme="majorBidi"/>
          <w:b/>
        </w:rPr>
      </w:pPr>
    </w:p>
    <w:p w:rsidR="00A33689" w:rsidRPr="006B0466" w:rsidRDefault="00A33689" w:rsidP="00A33689">
      <w:pPr>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A33689">
      <w:pPr>
        <w:spacing w:line="360" w:lineRule="auto"/>
        <w:jc w:val="both"/>
        <w:rPr>
          <w:rFonts w:asciiTheme="majorBidi" w:hAnsiTheme="majorBidi" w:cstheme="majorBidi"/>
        </w:rPr>
      </w:pPr>
      <w:r w:rsidRPr="006B0466">
        <w:rPr>
          <w:rFonts w:asciiTheme="majorBidi" w:hAnsiTheme="majorBidi" w:cstheme="majorBidi"/>
          <w:bCs/>
        </w:rPr>
        <w:t>Un examen de moyenne durée, plus une note de travail personnel. La moyenne générale du</w:t>
      </w:r>
      <w:r w:rsidRPr="006B0466">
        <w:rPr>
          <w:rFonts w:asciiTheme="majorBidi" w:hAnsiTheme="majorBidi" w:cstheme="majorBidi"/>
        </w:rPr>
        <w:t xml:space="preserve"> module sera calculée sur deux notes.</w:t>
      </w: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 xml:space="preserve"> 6</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 xml:space="preserve">Unité d’enseignement : </w:t>
      </w:r>
      <w:r w:rsidRPr="006B0466">
        <w:rPr>
          <w:rFonts w:asciiTheme="majorBidi" w:hAnsiTheme="majorBidi" w:cstheme="majorBidi"/>
          <w:b/>
          <w:bCs/>
        </w:rPr>
        <w:t>UED1</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Matière 1 :Economie agricole</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Crédits : 1</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Coefficient : 1</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b/>
        </w:rPr>
        <w:t xml:space="preserve">Objectifs de l’enseignement : </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i/>
        </w:rPr>
        <w:t>L’objectif du module est d’apporter aux étudiants quelques outils pour l’analyse économique, Apprentissage des méthodes et techniques d’analyse permettant d’évaluer les incidences écologiques, économiques, sociales des formes de gestion du développement agricole et des ressources naturelles. Présenter les principales caractéristiques de l’agriculture algérienne et son évolution dans l’espace et dans le temps, ainsi que les différentes politiques et les multiples conditions qui l’ont influencé..</w:t>
      </w:r>
    </w:p>
    <w:p w:rsidR="00A33689" w:rsidRPr="006B0466" w:rsidRDefault="00A33689" w:rsidP="00A33689">
      <w:pPr>
        <w:spacing w:line="276" w:lineRule="auto"/>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autoSpaceDE w:val="0"/>
        <w:autoSpaceDN w:val="0"/>
        <w:adjustRightInd w:val="0"/>
        <w:rPr>
          <w:rFonts w:asciiTheme="majorBidi" w:hAnsiTheme="majorBidi" w:cstheme="majorBidi"/>
          <w:b/>
          <w:bCs/>
        </w:rPr>
      </w:pPr>
      <w:r w:rsidRPr="006B0466">
        <w:rPr>
          <w:rFonts w:asciiTheme="majorBidi" w:hAnsiTheme="majorBidi" w:cstheme="majorBidi"/>
          <w:b/>
          <w:bCs/>
        </w:rPr>
        <w:t>1. Introduction générale</w:t>
      </w:r>
    </w:p>
    <w:p w:rsidR="00A33689" w:rsidRPr="006B0466" w:rsidRDefault="00A33689" w:rsidP="00A33689">
      <w:pPr>
        <w:autoSpaceDE w:val="0"/>
        <w:autoSpaceDN w:val="0"/>
        <w:adjustRightInd w:val="0"/>
        <w:rPr>
          <w:rFonts w:asciiTheme="majorBidi" w:hAnsiTheme="majorBidi" w:cstheme="majorBidi"/>
          <w:b/>
          <w:bCs/>
        </w:rPr>
      </w:pPr>
      <w:r w:rsidRPr="006B0466">
        <w:rPr>
          <w:rFonts w:asciiTheme="majorBidi" w:hAnsiTheme="majorBidi" w:cstheme="majorBidi"/>
          <w:b/>
          <w:bCs/>
        </w:rPr>
        <w:t xml:space="preserve">2. Politiques agricoles et agroalimentaires. </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3.  Analyse filière agroalimentaires</w:t>
      </w:r>
    </w:p>
    <w:p w:rsidR="00A33689" w:rsidRPr="006B0466" w:rsidRDefault="00A33689" w:rsidP="00A33689">
      <w:pPr>
        <w:autoSpaceDE w:val="0"/>
        <w:autoSpaceDN w:val="0"/>
        <w:adjustRightInd w:val="0"/>
        <w:rPr>
          <w:rFonts w:asciiTheme="majorBidi" w:hAnsiTheme="majorBidi" w:cstheme="majorBidi"/>
          <w:b/>
          <w:bCs/>
        </w:rPr>
      </w:pPr>
      <w:r w:rsidRPr="006B0466">
        <w:rPr>
          <w:rFonts w:asciiTheme="majorBidi" w:hAnsiTheme="majorBidi" w:cstheme="majorBidi"/>
          <w:b/>
          <w:bCs/>
        </w:rPr>
        <w:t>4. Etude Du Milieu Rural Dans Les Zones Arides</w:t>
      </w:r>
    </w:p>
    <w:p w:rsidR="00A33689" w:rsidRPr="006B0466" w:rsidRDefault="00A33689" w:rsidP="00A33689">
      <w:pPr>
        <w:rPr>
          <w:rFonts w:asciiTheme="majorBidi" w:hAnsiTheme="majorBidi" w:cstheme="majorBidi"/>
          <w:b/>
          <w:bCs/>
        </w:rPr>
      </w:pPr>
      <w:r w:rsidRPr="006B0466">
        <w:rPr>
          <w:rFonts w:asciiTheme="majorBidi" w:hAnsiTheme="majorBidi" w:cstheme="majorBidi"/>
          <w:b/>
          <w:bCs/>
        </w:rPr>
        <w:t xml:space="preserve">5. Biodiversité et </w:t>
      </w:r>
      <w:proofErr w:type="spellStart"/>
      <w:r w:rsidRPr="006B0466">
        <w:rPr>
          <w:rFonts w:asciiTheme="majorBidi" w:hAnsiTheme="majorBidi" w:cstheme="majorBidi"/>
          <w:b/>
          <w:bCs/>
        </w:rPr>
        <w:t>bio-économie</w:t>
      </w:r>
      <w:proofErr w:type="spellEnd"/>
    </w:p>
    <w:p w:rsidR="00A33689" w:rsidRPr="006B0466" w:rsidRDefault="00A33689" w:rsidP="00A33689">
      <w:pPr>
        <w:autoSpaceDE w:val="0"/>
        <w:autoSpaceDN w:val="0"/>
        <w:adjustRightInd w:val="0"/>
        <w:rPr>
          <w:rFonts w:asciiTheme="majorBidi" w:hAnsiTheme="majorBidi" w:cstheme="majorBidi"/>
        </w:rPr>
      </w:pPr>
      <w:r w:rsidRPr="006B0466">
        <w:rPr>
          <w:rFonts w:asciiTheme="majorBidi" w:hAnsiTheme="majorBidi" w:cstheme="majorBidi"/>
          <w:b/>
          <w:bCs/>
        </w:rPr>
        <w:t xml:space="preserve">6. Méthodes et techniques de gestion de l’exploitation agricole </w:t>
      </w:r>
    </w:p>
    <w:p w:rsidR="00A33689" w:rsidRPr="006B0466" w:rsidRDefault="00A33689" w:rsidP="00A33689">
      <w:pPr>
        <w:autoSpaceDE w:val="0"/>
        <w:autoSpaceDN w:val="0"/>
        <w:adjustRightInd w:val="0"/>
        <w:ind w:left="360"/>
        <w:rPr>
          <w:rFonts w:asciiTheme="majorBidi" w:hAnsiTheme="majorBidi" w:cstheme="majorBidi"/>
          <w:b/>
          <w:bCs/>
        </w:rPr>
      </w:pPr>
    </w:p>
    <w:p w:rsidR="00A33689" w:rsidRPr="006B0466" w:rsidRDefault="00A33689" w:rsidP="00A33689">
      <w:pPr>
        <w:rPr>
          <w:rFonts w:asciiTheme="majorBidi" w:hAnsiTheme="majorBidi" w:cstheme="majorBidi"/>
          <w:b/>
        </w:rPr>
      </w:pPr>
    </w:p>
    <w:p w:rsidR="00A33689" w:rsidRPr="006B0466" w:rsidRDefault="00A33689" w:rsidP="00A33689">
      <w:pPr>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A33689">
      <w:pPr>
        <w:spacing w:line="360" w:lineRule="auto"/>
        <w:jc w:val="both"/>
        <w:rPr>
          <w:rFonts w:asciiTheme="majorBidi" w:hAnsiTheme="majorBidi" w:cstheme="majorBidi"/>
        </w:rPr>
      </w:pPr>
      <w:r w:rsidRPr="006B0466">
        <w:rPr>
          <w:rFonts w:asciiTheme="majorBidi" w:hAnsiTheme="majorBidi" w:cstheme="majorBidi"/>
          <w:bCs/>
        </w:rPr>
        <w:t>Un examen de moyenne durée, plus une note de travail personnel. La moyenne générale du</w:t>
      </w:r>
      <w:r w:rsidRPr="006B0466">
        <w:rPr>
          <w:rFonts w:asciiTheme="majorBidi" w:hAnsiTheme="majorBidi" w:cstheme="majorBidi"/>
        </w:rPr>
        <w:t xml:space="preserve"> module sera calculée sur deux notes.</w:t>
      </w: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 xml:space="preserve"> 6</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 xml:space="preserve">Unité d’enseignement : </w:t>
      </w:r>
      <w:r w:rsidRPr="006B0466">
        <w:rPr>
          <w:rFonts w:asciiTheme="majorBidi" w:hAnsiTheme="majorBidi" w:cstheme="majorBidi"/>
          <w:b/>
          <w:bCs/>
        </w:rPr>
        <w:t>UED1</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Matière 2 :Mécanisation agricole</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Crédits : 1</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Coefficient : 1</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b/>
        </w:rPr>
        <w:t xml:space="preserve">Objectifs de l’enseignement : </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i/>
        </w:rPr>
        <w:t>L’objectif de ce module vise à analyser les principales investigations de l’homme en vue de préparer des conditions favorables à l’installation et la croissance des cultures afin d’obtenir une amélioration des rendements.</w:t>
      </w:r>
    </w:p>
    <w:p w:rsidR="00A33689" w:rsidRPr="006B0466" w:rsidRDefault="00A33689" w:rsidP="00A33689">
      <w:pPr>
        <w:spacing w:line="276" w:lineRule="auto"/>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autoSpaceDE w:val="0"/>
        <w:autoSpaceDN w:val="0"/>
        <w:adjustRightInd w:val="0"/>
        <w:rPr>
          <w:rFonts w:asciiTheme="majorBidi" w:hAnsiTheme="majorBidi" w:cstheme="majorBidi"/>
        </w:rPr>
      </w:pPr>
    </w:p>
    <w:p w:rsidR="00A33689" w:rsidRPr="006B0466" w:rsidRDefault="00A33689" w:rsidP="00A33689">
      <w:pPr>
        <w:autoSpaceDE w:val="0"/>
        <w:autoSpaceDN w:val="0"/>
        <w:adjustRightInd w:val="0"/>
        <w:rPr>
          <w:rFonts w:asciiTheme="majorBidi" w:hAnsiTheme="majorBidi" w:cstheme="majorBidi"/>
          <w:b/>
          <w:bCs/>
        </w:rPr>
      </w:pPr>
      <w:r w:rsidRPr="006B0466">
        <w:rPr>
          <w:rFonts w:asciiTheme="majorBidi" w:hAnsiTheme="majorBidi" w:cstheme="majorBidi"/>
          <w:b/>
          <w:bCs/>
        </w:rPr>
        <w:t>I. Matériel de travail du sol :</w:t>
      </w:r>
    </w:p>
    <w:p w:rsidR="00A33689" w:rsidRPr="006B0466" w:rsidRDefault="00A33689" w:rsidP="00A33689">
      <w:pPr>
        <w:autoSpaceDE w:val="0"/>
        <w:autoSpaceDN w:val="0"/>
        <w:adjustRightInd w:val="0"/>
        <w:rPr>
          <w:rFonts w:asciiTheme="majorBidi" w:hAnsiTheme="majorBidi" w:cstheme="majorBidi"/>
        </w:rPr>
      </w:pPr>
      <w:r w:rsidRPr="006B0466">
        <w:rPr>
          <w:rFonts w:asciiTheme="majorBidi" w:hAnsiTheme="majorBidi" w:cstheme="majorBidi"/>
        </w:rPr>
        <w:t>- Labour.</w:t>
      </w:r>
    </w:p>
    <w:p w:rsidR="00A33689" w:rsidRPr="006B0466" w:rsidRDefault="00A33689" w:rsidP="00A33689">
      <w:pPr>
        <w:autoSpaceDE w:val="0"/>
        <w:autoSpaceDN w:val="0"/>
        <w:adjustRightInd w:val="0"/>
        <w:rPr>
          <w:rFonts w:asciiTheme="majorBidi" w:hAnsiTheme="majorBidi" w:cstheme="majorBidi"/>
        </w:rPr>
      </w:pPr>
      <w:r w:rsidRPr="006B0466">
        <w:rPr>
          <w:rFonts w:asciiTheme="majorBidi" w:hAnsiTheme="majorBidi" w:cstheme="majorBidi"/>
        </w:rPr>
        <w:t>- façons superficielles.</w:t>
      </w:r>
    </w:p>
    <w:p w:rsidR="00A33689" w:rsidRPr="006B0466" w:rsidRDefault="00A33689" w:rsidP="00A33689">
      <w:pPr>
        <w:autoSpaceDE w:val="0"/>
        <w:autoSpaceDN w:val="0"/>
        <w:adjustRightInd w:val="0"/>
        <w:rPr>
          <w:rFonts w:asciiTheme="majorBidi" w:hAnsiTheme="majorBidi" w:cstheme="majorBidi"/>
        </w:rPr>
      </w:pPr>
      <w:r w:rsidRPr="006B0466">
        <w:rPr>
          <w:rFonts w:asciiTheme="majorBidi" w:hAnsiTheme="majorBidi" w:cstheme="majorBidi"/>
        </w:rPr>
        <w:t>- Sous solage.</w:t>
      </w:r>
    </w:p>
    <w:p w:rsidR="00A33689" w:rsidRPr="006B0466" w:rsidRDefault="00A33689" w:rsidP="00A33689">
      <w:pPr>
        <w:autoSpaceDE w:val="0"/>
        <w:autoSpaceDN w:val="0"/>
        <w:adjustRightInd w:val="0"/>
        <w:rPr>
          <w:rFonts w:asciiTheme="majorBidi" w:hAnsiTheme="majorBidi" w:cstheme="majorBidi"/>
        </w:rPr>
      </w:pPr>
      <w:r w:rsidRPr="006B0466">
        <w:rPr>
          <w:rFonts w:asciiTheme="majorBidi" w:hAnsiTheme="majorBidi" w:cstheme="majorBidi"/>
        </w:rPr>
        <w:t>- Décompactage.</w:t>
      </w:r>
    </w:p>
    <w:p w:rsidR="00A33689" w:rsidRPr="006B0466" w:rsidRDefault="00A33689" w:rsidP="00A33689">
      <w:pPr>
        <w:autoSpaceDE w:val="0"/>
        <w:autoSpaceDN w:val="0"/>
        <w:adjustRightInd w:val="0"/>
        <w:rPr>
          <w:rFonts w:asciiTheme="majorBidi" w:hAnsiTheme="majorBidi" w:cstheme="majorBidi"/>
          <w:b/>
          <w:bCs/>
        </w:rPr>
      </w:pPr>
      <w:r w:rsidRPr="006B0466">
        <w:rPr>
          <w:rFonts w:asciiTheme="majorBidi" w:hAnsiTheme="majorBidi" w:cstheme="majorBidi"/>
          <w:b/>
          <w:bCs/>
        </w:rPr>
        <w:t>II. Matériels de fertilisation :</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 Epandage de fumier.</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 Epandage de lisiers.</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 xml:space="preserve">- Epandage d’engrais solides granulés. </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 Enfouissement d’engrais.</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 Distribution localisée.</w:t>
      </w:r>
    </w:p>
    <w:p w:rsidR="00A33689" w:rsidRPr="006B0466" w:rsidRDefault="00A33689" w:rsidP="00A33689">
      <w:pPr>
        <w:autoSpaceDE w:val="0"/>
        <w:autoSpaceDN w:val="0"/>
        <w:adjustRightInd w:val="0"/>
        <w:rPr>
          <w:rFonts w:asciiTheme="majorBidi" w:hAnsiTheme="majorBidi" w:cstheme="majorBidi"/>
          <w:b/>
          <w:bCs/>
        </w:rPr>
      </w:pPr>
      <w:r w:rsidRPr="006B0466">
        <w:rPr>
          <w:rFonts w:asciiTheme="majorBidi" w:hAnsiTheme="majorBidi" w:cstheme="majorBidi"/>
          <w:b/>
          <w:bCs/>
        </w:rPr>
        <w:t>III. Matériels d’installation de cultures:</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III. 1. Matériels de semis :</w:t>
      </w:r>
    </w:p>
    <w:p w:rsidR="00A33689" w:rsidRPr="006B0466" w:rsidRDefault="00A33689" w:rsidP="00A33689">
      <w:pPr>
        <w:autoSpaceDE w:val="0"/>
        <w:autoSpaceDN w:val="0"/>
        <w:adjustRightInd w:val="0"/>
        <w:ind w:left="708" w:firstLine="708"/>
        <w:rPr>
          <w:rFonts w:asciiTheme="majorBidi" w:hAnsiTheme="majorBidi" w:cstheme="majorBidi"/>
        </w:rPr>
      </w:pPr>
      <w:r w:rsidRPr="006B0466">
        <w:rPr>
          <w:rFonts w:asciiTheme="majorBidi" w:hAnsiTheme="majorBidi" w:cstheme="majorBidi"/>
        </w:rPr>
        <w:t>- Semis direct.</w:t>
      </w:r>
    </w:p>
    <w:p w:rsidR="00A33689" w:rsidRPr="006B0466" w:rsidRDefault="00A33689" w:rsidP="00A33689">
      <w:pPr>
        <w:autoSpaceDE w:val="0"/>
        <w:autoSpaceDN w:val="0"/>
        <w:adjustRightInd w:val="0"/>
        <w:ind w:left="708" w:firstLine="708"/>
        <w:rPr>
          <w:rFonts w:asciiTheme="majorBidi" w:hAnsiTheme="majorBidi" w:cstheme="majorBidi"/>
        </w:rPr>
      </w:pPr>
      <w:r w:rsidRPr="006B0466">
        <w:rPr>
          <w:rFonts w:asciiTheme="majorBidi" w:hAnsiTheme="majorBidi" w:cstheme="majorBidi"/>
        </w:rPr>
        <w:t>- Semis en ligne.</w:t>
      </w:r>
    </w:p>
    <w:p w:rsidR="00A33689" w:rsidRPr="006B0466" w:rsidRDefault="00A33689" w:rsidP="00A33689">
      <w:pPr>
        <w:autoSpaceDE w:val="0"/>
        <w:autoSpaceDN w:val="0"/>
        <w:adjustRightInd w:val="0"/>
        <w:ind w:left="708" w:firstLine="708"/>
        <w:rPr>
          <w:rFonts w:asciiTheme="majorBidi" w:hAnsiTheme="majorBidi" w:cstheme="majorBidi"/>
        </w:rPr>
      </w:pPr>
      <w:r w:rsidRPr="006B0466">
        <w:rPr>
          <w:rFonts w:asciiTheme="majorBidi" w:hAnsiTheme="majorBidi" w:cstheme="majorBidi"/>
        </w:rPr>
        <w:t xml:space="preserve">- Semis mono graine. </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III. 2. Matériels de plantation :</w:t>
      </w:r>
    </w:p>
    <w:p w:rsidR="00A33689" w:rsidRPr="006B0466" w:rsidRDefault="00A33689" w:rsidP="00A33689">
      <w:pPr>
        <w:autoSpaceDE w:val="0"/>
        <w:autoSpaceDN w:val="0"/>
        <w:adjustRightInd w:val="0"/>
        <w:ind w:left="708" w:firstLine="708"/>
        <w:rPr>
          <w:rFonts w:asciiTheme="majorBidi" w:hAnsiTheme="majorBidi" w:cstheme="majorBidi"/>
          <w:bCs/>
          <w:snapToGrid w:val="0"/>
        </w:rPr>
      </w:pPr>
      <w:r w:rsidRPr="006B0466">
        <w:rPr>
          <w:rFonts w:asciiTheme="majorBidi" w:hAnsiTheme="majorBidi" w:cstheme="majorBidi"/>
        </w:rPr>
        <w:t>-  Planteuse de pomme de terre</w:t>
      </w:r>
      <w:r w:rsidRPr="006B0466">
        <w:rPr>
          <w:rFonts w:asciiTheme="majorBidi" w:hAnsiTheme="majorBidi" w:cstheme="majorBidi"/>
          <w:bCs/>
          <w:snapToGrid w:val="0"/>
        </w:rPr>
        <w:t xml:space="preserve"> à alimentation manuelle.</w:t>
      </w:r>
    </w:p>
    <w:p w:rsidR="00A33689" w:rsidRPr="006B0466" w:rsidRDefault="00A33689" w:rsidP="00A33689">
      <w:pPr>
        <w:autoSpaceDE w:val="0"/>
        <w:autoSpaceDN w:val="0"/>
        <w:adjustRightInd w:val="0"/>
        <w:ind w:left="708" w:firstLine="708"/>
        <w:rPr>
          <w:rFonts w:asciiTheme="majorBidi" w:hAnsiTheme="majorBidi" w:cstheme="majorBidi"/>
        </w:rPr>
      </w:pPr>
      <w:r w:rsidRPr="006B0466">
        <w:rPr>
          <w:rFonts w:asciiTheme="majorBidi" w:hAnsiTheme="majorBidi" w:cstheme="majorBidi"/>
          <w:bCs/>
          <w:snapToGrid w:val="0"/>
        </w:rPr>
        <w:t xml:space="preserve">-  </w:t>
      </w:r>
      <w:r w:rsidRPr="006B0466">
        <w:rPr>
          <w:rFonts w:asciiTheme="majorBidi" w:hAnsiTheme="majorBidi" w:cstheme="majorBidi"/>
        </w:rPr>
        <w:t>Planteuse de pomme de terre</w:t>
      </w:r>
      <w:r w:rsidRPr="006B0466">
        <w:rPr>
          <w:rFonts w:asciiTheme="majorBidi" w:hAnsiTheme="majorBidi" w:cstheme="majorBidi"/>
          <w:bCs/>
          <w:snapToGrid w:val="0"/>
        </w:rPr>
        <w:t xml:space="preserve"> à alimentation automatique.</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III. 3. Matériels de repiquage :</w:t>
      </w:r>
    </w:p>
    <w:p w:rsidR="00A33689" w:rsidRPr="006B0466" w:rsidRDefault="00A33689" w:rsidP="00A33689">
      <w:pPr>
        <w:autoSpaceDE w:val="0"/>
        <w:autoSpaceDN w:val="0"/>
        <w:adjustRightInd w:val="0"/>
        <w:rPr>
          <w:rFonts w:asciiTheme="majorBidi" w:hAnsiTheme="majorBidi" w:cstheme="majorBidi"/>
          <w:b/>
          <w:bCs/>
        </w:rPr>
      </w:pPr>
      <w:r w:rsidRPr="006B0466">
        <w:rPr>
          <w:rFonts w:asciiTheme="majorBidi" w:hAnsiTheme="majorBidi" w:cstheme="majorBidi"/>
          <w:b/>
          <w:bCs/>
        </w:rPr>
        <w:t>IV.  Matériels de traitements :</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 Pulvérisateurs pour champs.</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 Pulvérisateurs pour vergers.</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 Pulvérisateurs pour serres.</w:t>
      </w:r>
    </w:p>
    <w:p w:rsidR="00A33689" w:rsidRPr="006B0466" w:rsidRDefault="00A33689" w:rsidP="00A33689">
      <w:pPr>
        <w:autoSpaceDE w:val="0"/>
        <w:autoSpaceDN w:val="0"/>
        <w:adjustRightInd w:val="0"/>
        <w:ind w:firstLine="708"/>
        <w:rPr>
          <w:rFonts w:asciiTheme="majorBidi" w:hAnsiTheme="majorBidi" w:cstheme="majorBidi"/>
        </w:rPr>
      </w:pPr>
      <w:r w:rsidRPr="006B0466">
        <w:rPr>
          <w:rFonts w:asciiTheme="majorBidi" w:hAnsiTheme="majorBidi" w:cstheme="majorBidi"/>
        </w:rPr>
        <w:t>- Poudreuses.</w:t>
      </w:r>
    </w:p>
    <w:p w:rsidR="00A33689" w:rsidRPr="006B0466" w:rsidRDefault="00A33689" w:rsidP="00A33689">
      <w:pPr>
        <w:autoSpaceDE w:val="0"/>
        <w:autoSpaceDN w:val="0"/>
        <w:adjustRightInd w:val="0"/>
        <w:rPr>
          <w:rFonts w:asciiTheme="majorBidi" w:hAnsiTheme="majorBidi" w:cstheme="majorBidi"/>
        </w:rPr>
      </w:pPr>
      <w:r w:rsidRPr="006B0466">
        <w:rPr>
          <w:rFonts w:asciiTheme="majorBidi" w:hAnsiTheme="majorBidi" w:cstheme="majorBidi"/>
        </w:rPr>
        <w:t>V. Matériels de récolte :</w:t>
      </w:r>
    </w:p>
    <w:p w:rsidR="00A33689" w:rsidRPr="006B0466" w:rsidRDefault="00A33689" w:rsidP="00A33689">
      <w:pPr>
        <w:autoSpaceDE w:val="0"/>
        <w:autoSpaceDN w:val="0"/>
        <w:adjustRightInd w:val="0"/>
        <w:rPr>
          <w:rFonts w:asciiTheme="majorBidi" w:hAnsiTheme="majorBidi" w:cstheme="majorBidi"/>
        </w:rPr>
      </w:pPr>
      <w:r w:rsidRPr="006B0466">
        <w:rPr>
          <w:rFonts w:asciiTheme="majorBidi" w:hAnsiTheme="majorBidi" w:cstheme="majorBidi"/>
          <w:b/>
          <w:bCs/>
        </w:rPr>
        <w:t>Sortie :</w:t>
      </w:r>
      <w:r w:rsidRPr="006B0466">
        <w:rPr>
          <w:rFonts w:asciiTheme="majorBidi" w:hAnsiTheme="majorBidi" w:cstheme="majorBidi"/>
        </w:rPr>
        <w:t xml:space="preserve"> pour découvrir les différentes pratiques de mécanisation sur champ. </w:t>
      </w:r>
    </w:p>
    <w:p w:rsidR="00A33689" w:rsidRPr="006B0466" w:rsidRDefault="00A33689" w:rsidP="00A33689">
      <w:pPr>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A33689">
      <w:pPr>
        <w:rPr>
          <w:rFonts w:asciiTheme="majorBidi" w:hAnsiTheme="majorBidi" w:cstheme="majorBidi"/>
        </w:rPr>
      </w:pPr>
      <w:r w:rsidRPr="006B0466">
        <w:rPr>
          <w:rFonts w:asciiTheme="majorBidi" w:hAnsiTheme="majorBidi" w:cstheme="majorBidi"/>
          <w:bCs/>
        </w:rPr>
        <w:t>Un examen de moyenne durée, plus une note de sortie. La moyenne générale du</w:t>
      </w:r>
      <w:r w:rsidRPr="006B0466">
        <w:rPr>
          <w:rFonts w:asciiTheme="majorBidi" w:hAnsiTheme="majorBidi" w:cstheme="majorBidi"/>
        </w:rPr>
        <w:t xml:space="preserve"> module sera calculée sur deux notes.</w:t>
      </w:r>
    </w:p>
    <w:p w:rsidR="00A33689" w:rsidRPr="006B0466" w:rsidRDefault="00A33689" w:rsidP="00A33689">
      <w:pPr>
        <w:spacing w:line="360" w:lineRule="auto"/>
        <w:jc w:val="both"/>
        <w:rPr>
          <w:rFonts w:asciiTheme="majorBidi" w:hAnsiTheme="majorBidi" w:cstheme="majorBidi"/>
        </w:rPr>
      </w:pPr>
    </w:p>
    <w:p w:rsidR="00A33689" w:rsidRPr="006B0466" w:rsidRDefault="00A33689" w:rsidP="00A33689">
      <w:pPr>
        <w:spacing w:line="360" w:lineRule="auto"/>
        <w:jc w:val="both"/>
        <w:rPr>
          <w:rFonts w:asciiTheme="majorBidi" w:hAnsiTheme="majorBidi" w:cstheme="majorBidi"/>
          <w:iCs/>
        </w:rPr>
      </w:pPr>
    </w:p>
    <w:p w:rsidR="00A33689" w:rsidRPr="006B0466" w:rsidRDefault="00A33689" w:rsidP="00A33689">
      <w:pPr>
        <w:spacing w:line="360" w:lineRule="auto"/>
        <w:jc w:val="both"/>
        <w:rPr>
          <w:rFonts w:asciiTheme="majorBidi" w:hAnsiTheme="majorBidi" w:cstheme="majorBidi"/>
          <w:iCs/>
        </w:rPr>
      </w:pPr>
    </w:p>
    <w:p w:rsidR="00A33689" w:rsidRPr="006B0466" w:rsidRDefault="00A33689" w:rsidP="00A33689">
      <w:pPr>
        <w:spacing w:line="360" w:lineRule="auto"/>
        <w:rPr>
          <w:rFonts w:asciiTheme="majorBidi" w:hAnsiTheme="majorBidi" w:cstheme="majorBidi"/>
          <w:i/>
        </w:rPr>
      </w:pPr>
      <w:r w:rsidRPr="006B0466">
        <w:rPr>
          <w:rFonts w:asciiTheme="majorBidi" w:hAnsiTheme="majorBidi" w:cstheme="majorBidi"/>
          <w:b/>
        </w:rPr>
        <w:t>Semestre </w:t>
      </w:r>
      <w:r w:rsidRPr="006B0466">
        <w:rPr>
          <w:rFonts w:asciiTheme="majorBidi" w:hAnsiTheme="majorBidi" w:cstheme="majorBidi"/>
          <w:b/>
          <w:iCs/>
        </w:rPr>
        <w:t>:</w:t>
      </w:r>
      <w:r w:rsidRPr="006B0466">
        <w:rPr>
          <w:rFonts w:asciiTheme="majorBidi" w:hAnsiTheme="majorBidi" w:cstheme="majorBidi"/>
          <w:b/>
          <w:i/>
        </w:rPr>
        <w:t xml:space="preserve"> 6</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 xml:space="preserve">Unité d’enseignement : </w:t>
      </w:r>
      <w:r w:rsidRPr="006B0466">
        <w:rPr>
          <w:rFonts w:asciiTheme="majorBidi" w:hAnsiTheme="majorBidi" w:cstheme="majorBidi"/>
          <w:b/>
          <w:bCs/>
        </w:rPr>
        <w:t>UET1</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Matière 1:Réalisation du mémoire</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Crédits : 1</w:t>
      </w:r>
    </w:p>
    <w:p w:rsidR="00A33689" w:rsidRPr="006B0466" w:rsidRDefault="00A33689" w:rsidP="00A33689">
      <w:pPr>
        <w:spacing w:line="360" w:lineRule="auto"/>
        <w:rPr>
          <w:rFonts w:asciiTheme="majorBidi" w:hAnsiTheme="majorBidi" w:cstheme="majorBidi"/>
          <w:b/>
          <w:bCs/>
          <w:iCs/>
        </w:rPr>
      </w:pPr>
      <w:r w:rsidRPr="006B0466">
        <w:rPr>
          <w:rFonts w:asciiTheme="majorBidi" w:hAnsiTheme="majorBidi" w:cstheme="majorBidi"/>
          <w:b/>
          <w:bCs/>
          <w:iCs/>
        </w:rPr>
        <w:t>Coefficient : 1</w:t>
      </w:r>
    </w:p>
    <w:p w:rsidR="00A33689" w:rsidRPr="006B0466" w:rsidRDefault="00A33689" w:rsidP="00A33689">
      <w:pPr>
        <w:spacing w:line="276" w:lineRule="auto"/>
        <w:rPr>
          <w:rFonts w:asciiTheme="majorBidi" w:hAnsiTheme="majorBidi" w:cstheme="majorBidi"/>
          <w:i/>
        </w:rPr>
      </w:pPr>
      <w:r w:rsidRPr="006B0466">
        <w:rPr>
          <w:rFonts w:asciiTheme="majorBidi" w:hAnsiTheme="majorBidi" w:cstheme="majorBidi"/>
          <w:b/>
        </w:rPr>
        <w:t xml:space="preserve">Objectifs de l’enseignement : </w:t>
      </w:r>
    </w:p>
    <w:p w:rsidR="00A33689" w:rsidRPr="006B0466" w:rsidRDefault="00A33689" w:rsidP="00A33689">
      <w:pPr>
        <w:autoSpaceDE w:val="0"/>
        <w:autoSpaceDN w:val="0"/>
        <w:adjustRightInd w:val="0"/>
        <w:rPr>
          <w:rFonts w:asciiTheme="majorBidi" w:hAnsiTheme="majorBidi" w:cstheme="majorBidi"/>
        </w:rPr>
      </w:pPr>
      <w:r w:rsidRPr="006B0466">
        <w:rPr>
          <w:rFonts w:asciiTheme="majorBidi" w:hAnsiTheme="majorBidi" w:cstheme="majorBidi"/>
        </w:rPr>
        <w:t>Apprendre à l’étudiant comment rédiger son mémoire de fin d’étude.</w:t>
      </w:r>
    </w:p>
    <w:p w:rsidR="00A33689" w:rsidRPr="006B0466" w:rsidRDefault="00A33689" w:rsidP="00A33689">
      <w:pPr>
        <w:spacing w:line="276" w:lineRule="auto"/>
        <w:rPr>
          <w:rFonts w:asciiTheme="majorBidi" w:hAnsiTheme="majorBidi" w:cstheme="majorBidi"/>
        </w:rPr>
      </w:pPr>
    </w:p>
    <w:p w:rsidR="00A33689" w:rsidRPr="006B0466" w:rsidRDefault="00A33689" w:rsidP="00A33689">
      <w:pPr>
        <w:spacing w:line="276" w:lineRule="auto"/>
        <w:rPr>
          <w:rFonts w:asciiTheme="majorBidi" w:hAnsiTheme="majorBidi" w:cstheme="majorBidi"/>
          <w:b/>
        </w:rPr>
      </w:pPr>
      <w:r w:rsidRPr="006B0466">
        <w:rPr>
          <w:rFonts w:asciiTheme="majorBidi" w:hAnsiTheme="majorBidi" w:cstheme="majorBidi"/>
          <w:b/>
        </w:rPr>
        <w:t>Contenu de la matière : </w:t>
      </w:r>
    </w:p>
    <w:p w:rsidR="00A33689" w:rsidRPr="006B0466" w:rsidRDefault="00A33689" w:rsidP="00A33689">
      <w:pPr>
        <w:autoSpaceDE w:val="0"/>
        <w:autoSpaceDN w:val="0"/>
        <w:adjustRightInd w:val="0"/>
        <w:rPr>
          <w:rFonts w:asciiTheme="majorBidi" w:eastAsia="Calibri" w:hAnsiTheme="majorBidi" w:cstheme="majorBidi"/>
          <w:b/>
          <w:bCs/>
          <w:lang w:eastAsia="en-US"/>
        </w:rPr>
      </w:pPr>
      <w:r w:rsidRPr="006B0466">
        <w:rPr>
          <w:rFonts w:asciiTheme="majorBidi" w:eastAsia="Calibri" w:hAnsiTheme="majorBidi" w:cstheme="majorBidi"/>
          <w:b/>
          <w:bCs/>
          <w:lang w:eastAsia="en-US"/>
        </w:rPr>
        <w:t xml:space="preserve">1. Projet mémoire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1.1. Gestion du temps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1.2. Etapes du travail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1.3. Un bon mémoire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1.4. Plagiat </w:t>
      </w:r>
    </w:p>
    <w:p w:rsidR="00A33689" w:rsidRPr="006B0466" w:rsidRDefault="00A33689" w:rsidP="00A33689">
      <w:pPr>
        <w:autoSpaceDE w:val="0"/>
        <w:autoSpaceDN w:val="0"/>
        <w:adjustRightInd w:val="0"/>
        <w:rPr>
          <w:rFonts w:asciiTheme="majorBidi" w:eastAsia="Calibri" w:hAnsiTheme="majorBidi" w:cstheme="majorBidi"/>
          <w:b/>
          <w:bCs/>
          <w:lang w:eastAsia="en-US"/>
        </w:rPr>
      </w:pPr>
      <w:r w:rsidRPr="006B0466">
        <w:rPr>
          <w:rFonts w:asciiTheme="majorBidi" w:eastAsia="Calibri" w:hAnsiTheme="majorBidi" w:cstheme="majorBidi"/>
          <w:b/>
          <w:bCs/>
          <w:lang w:eastAsia="en-US"/>
        </w:rPr>
        <w:t xml:space="preserve">2. Présentation technique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2.1. Typographie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2.2. Page de titre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2.3. Bibliographie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2.4. Table des matières et sommaire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2.5. Annexes </w:t>
      </w:r>
    </w:p>
    <w:p w:rsidR="00A33689" w:rsidRPr="006B0466" w:rsidRDefault="00A33689" w:rsidP="00A33689">
      <w:pPr>
        <w:autoSpaceDE w:val="0"/>
        <w:autoSpaceDN w:val="0"/>
        <w:adjustRightInd w:val="0"/>
        <w:rPr>
          <w:rFonts w:asciiTheme="majorBidi" w:eastAsia="Calibri" w:hAnsiTheme="majorBidi" w:cstheme="majorBidi"/>
          <w:lang w:eastAsia="en-US"/>
        </w:rPr>
      </w:pPr>
      <w:r w:rsidRPr="006B0466">
        <w:rPr>
          <w:rFonts w:asciiTheme="majorBidi" w:eastAsia="Calibri" w:hAnsiTheme="majorBidi" w:cstheme="majorBidi"/>
          <w:lang w:eastAsia="en-US"/>
        </w:rPr>
        <w:t xml:space="preserve">2.6. Impression et reliure </w:t>
      </w:r>
    </w:p>
    <w:p w:rsidR="00A33689" w:rsidRPr="006B0466" w:rsidRDefault="00A33689" w:rsidP="00A33689">
      <w:pPr>
        <w:spacing w:line="360" w:lineRule="auto"/>
        <w:rPr>
          <w:rFonts w:asciiTheme="majorBidi" w:eastAsia="Calibri" w:hAnsiTheme="majorBidi" w:cstheme="majorBidi"/>
          <w:lang w:eastAsia="en-US"/>
        </w:rPr>
      </w:pPr>
      <w:r w:rsidRPr="006B0466">
        <w:rPr>
          <w:rFonts w:asciiTheme="majorBidi" w:eastAsia="Calibri" w:hAnsiTheme="majorBidi" w:cstheme="majorBidi"/>
          <w:lang w:eastAsia="en-US"/>
        </w:rPr>
        <w:t xml:space="preserve">2.7. Soutenance </w:t>
      </w:r>
    </w:p>
    <w:p w:rsidR="00A33689" w:rsidRPr="006B0466" w:rsidRDefault="00A33689" w:rsidP="00A33689">
      <w:pPr>
        <w:rPr>
          <w:rFonts w:asciiTheme="majorBidi" w:hAnsiTheme="majorBidi" w:cstheme="majorBidi"/>
          <w:b/>
        </w:rPr>
      </w:pPr>
    </w:p>
    <w:p w:rsidR="00A33689" w:rsidRPr="006B0466" w:rsidRDefault="00A33689" w:rsidP="00A33689">
      <w:pPr>
        <w:rPr>
          <w:rFonts w:asciiTheme="majorBidi" w:hAnsiTheme="majorBidi" w:cstheme="majorBidi"/>
          <w:b/>
        </w:rPr>
      </w:pPr>
      <w:r w:rsidRPr="006B0466">
        <w:rPr>
          <w:rFonts w:asciiTheme="majorBidi" w:hAnsiTheme="majorBidi" w:cstheme="majorBidi"/>
          <w:b/>
        </w:rPr>
        <w:t>Mode d’évaluation: </w:t>
      </w:r>
    </w:p>
    <w:p w:rsidR="00A33689" w:rsidRPr="006B0466" w:rsidRDefault="00A33689" w:rsidP="00D64D04">
      <w:pPr>
        <w:spacing w:line="360" w:lineRule="auto"/>
        <w:rPr>
          <w:rFonts w:asciiTheme="majorBidi" w:hAnsiTheme="majorBidi" w:cstheme="majorBidi"/>
          <w:b/>
        </w:rPr>
      </w:pPr>
      <w:r w:rsidRPr="006B0466">
        <w:rPr>
          <w:rFonts w:asciiTheme="majorBidi" w:hAnsiTheme="majorBidi" w:cstheme="majorBidi"/>
          <w:bCs/>
        </w:rPr>
        <w:t xml:space="preserve">Un examen de moyenne durée </w:t>
      </w:r>
      <w:r w:rsidRPr="006B0466">
        <w:rPr>
          <w:rFonts w:asciiTheme="majorBidi" w:hAnsiTheme="majorBidi" w:cstheme="majorBidi"/>
        </w:rPr>
        <w:t>EMD.</w:t>
      </w:r>
    </w:p>
    <w:sectPr w:rsidR="00A33689" w:rsidRPr="006B0466" w:rsidSect="00B5748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1D47" w:rsidRDefault="00091D47">
      <w:r>
        <w:separator/>
      </w:r>
    </w:p>
  </w:endnote>
  <w:endnote w:type="continuationSeparator" w:id="0">
    <w:p w:rsidR="00091D47" w:rsidRDefault="00091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1D47" w:rsidRDefault="00091D47">
      <w:r>
        <w:separator/>
      </w:r>
    </w:p>
  </w:footnote>
  <w:footnote w:type="continuationSeparator" w:id="0">
    <w:p w:rsidR="00091D47" w:rsidRDefault="00091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418A" w:rsidRDefault="00D241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pt;height:9pt" o:bullet="t">
        <v:imagedata r:id="rId1" o:title="BD14581_"/>
      </v:shape>
    </w:pict>
  </w:numPicBullet>
  <w:abstractNum w:abstractNumId="0" w15:restartNumberingAfterBreak="0">
    <w:nsid w:val="01DD2B15"/>
    <w:multiLevelType w:val="hybridMultilevel"/>
    <w:tmpl w:val="9392EE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5E424B"/>
    <w:multiLevelType w:val="hybridMultilevel"/>
    <w:tmpl w:val="1018E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E92C55"/>
    <w:multiLevelType w:val="hybridMultilevel"/>
    <w:tmpl w:val="D2FE01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B197BD7"/>
    <w:multiLevelType w:val="hybridMultilevel"/>
    <w:tmpl w:val="48FEA0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C071213"/>
    <w:multiLevelType w:val="hybridMultilevel"/>
    <w:tmpl w:val="2C30946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5" w15:restartNumberingAfterBreak="0">
    <w:nsid w:val="0D645C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0D14C0"/>
    <w:multiLevelType w:val="multilevel"/>
    <w:tmpl w:val="9D240952"/>
    <w:lvl w:ilvl="0">
      <w:start w:val="1"/>
      <w:numFmt w:val="decimal"/>
      <w:lvlText w:val="%1."/>
      <w:lvlJc w:val="left"/>
      <w:pPr>
        <w:tabs>
          <w:tab w:val="num" w:pos="360"/>
        </w:tabs>
        <w:ind w:left="360" w:hanging="360"/>
      </w:pPr>
      <w:rPr>
        <w:b w:val="0"/>
        <w:bCs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9D412A6"/>
    <w:multiLevelType w:val="multilevel"/>
    <w:tmpl w:val="C112890E"/>
    <w:lvl w:ilvl="0">
      <w:start w:val="2"/>
      <w:numFmt w:val="decimal"/>
      <w:lvlText w:val="%1."/>
      <w:lvlJc w:val="left"/>
      <w:pPr>
        <w:ind w:left="720" w:hanging="360"/>
      </w:pPr>
      <w:rPr>
        <w:rFonts w:hint="default"/>
      </w:rPr>
    </w:lvl>
    <w:lvl w:ilvl="1">
      <w:start w:val="1"/>
      <w:numFmt w:val="decimal"/>
      <w:isLgl/>
      <w:lvlText w:val="%2."/>
      <w:lvlJc w:val="left"/>
      <w:pPr>
        <w:ind w:left="720" w:hanging="360"/>
      </w:pPr>
      <w:rPr>
        <w:rFonts w:ascii="Calibri" w:eastAsia="Calibri" w:hAnsi="Calibri" w:cs="Arial"/>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A641963"/>
    <w:multiLevelType w:val="hybridMultilevel"/>
    <w:tmpl w:val="07884EF8"/>
    <w:lvl w:ilvl="0" w:tplc="CFA2FEAC">
      <w:start w:val="1"/>
      <w:numFmt w:val="decimal"/>
      <w:lvlText w:val="%1"/>
      <w:lvlJc w:val="left"/>
      <w:pPr>
        <w:ind w:left="1211" w:hanging="360"/>
      </w:pPr>
      <w:rPr>
        <w:rFonts w:ascii="Times New Roman" w:eastAsia="Times New Roman" w:hAnsi="Times New Roman" w:cs="Times New Roman"/>
      </w:rPr>
    </w:lvl>
    <w:lvl w:ilvl="1" w:tplc="040C0003" w:tentative="1">
      <w:start w:val="1"/>
      <w:numFmt w:val="bullet"/>
      <w:lvlText w:val="o"/>
      <w:lvlJc w:val="left"/>
      <w:pPr>
        <w:ind w:left="1665" w:hanging="360"/>
      </w:pPr>
      <w:rPr>
        <w:rFonts w:ascii="Courier New" w:hAnsi="Courier New" w:cs="Courier New" w:hint="default"/>
      </w:rPr>
    </w:lvl>
    <w:lvl w:ilvl="2" w:tplc="040C0005" w:tentative="1">
      <w:start w:val="1"/>
      <w:numFmt w:val="bullet"/>
      <w:lvlText w:val=""/>
      <w:lvlJc w:val="left"/>
      <w:pPr>
        <w:ind w:left="2385" w:hanging="360"/>
      </w:pPr>
      <w:rPr>
        <w:rFonts w:ascii="Wingdings" w:hAnsi="Wingdings" w:hint="default"/>
      </w:rPr>
    </w:lvl>
    <w:lvl w:ilvl="3" w:tplc="040C0001" w:tentative="1">
      <w:start w:val="1"/>
      <w:numFmt w:val="bullet"/>
      <w:lvlText w:val=""/>
      <w:lvlJc w:val="left"/>
      <w:pPr>
        <w:ind w:left="3105" w:hanging="360"/>
      </w:pPr>
      <w:rPr>
        <w:rFonts w:ascii="Symbol" w:hAnsi="Symbol" w:hint="default"/>
      </w:rPr>
    </w:lvl>
    <w:lvl w:ilvl="4" w:tplc="040C0003" w:tentative="1">
      <w:start w:val="1"/>
      <w:numFmt w:val="bullet"/>
      <w:lvlText w:val="o"/>
      <w:lvlJc w:val="left"/>
      <w:pPr>
        <w:ind w:left="3825" w:hanging="360"/>
      </w:pPr>
      <w:rPr>
        <w:rFonts w:ascii="Courier New" w:hAnsi="Courier New" w:cs="Courier New" w:hint="default"/>
      </w:rPr>
    </w:lvl>
    <w:lvl w:ilvl="5" w:tplc="040C0005" w:tentative="1">
      <w:start w:val="1"/>
      <w:numFmt w:val="bullet"/>
      <w:lvlText w:val=""/>
      <w:lvlJc w:val="left"/>
      <w:pPr>
        <w:ind w:left="4545" w:hanging="360"/>
      </w:pPr>
      <w:rPr>
        <w:rFonts w:ascii="Wingdings" w:hAnsi="Wingdings" w:hint="default"/>
      </w:rPr>
    </w:lvl>
    <w:lvl w:ilvl="6" w:tplc="040C0001" w:tentative="1">
      <w:start w:val="1"/>
      <w:numFmt w:val="bullet"/>
      <w:lvlText w:val=""/>
      <w:lvlJc w:val="left"/>
      <w:pPr>
        <w:ind w:left="5265" w:hanging="360"/>
      </w:pPr>
      <w:rPr>
        <w:rFonts w:ascii="Symbol" w:hAnsi="Symbol" w:hint="default"/>
      </w:rPr>
    </w:lvl>
    <w:lvl w:ilvl="7" w:tplc="040C0003" w:tentative="1">
      <w:start w:val="1"/>
      <w:numFmt w:val="bullet"/>
      <w:lvlText w:val="o"/>
      <w:lvlJc w:val="left"/>
      <w:pPr>
        <w:ind w:left="5985" w:hanging="360"/>
      </w:pPr>
      <w:rPr>
        <w:rFonts w:ascii="Courier New" w:hAnsi="Courier New" w:cs="Courier New" w:hint="default"/>
      </w:rPr>
    </w:lvl>
    <w:lvl w:ilvl="8" w:tplc="040C0005" w:tentative="1">
      <w:start w:val="1"/>
      <w:numFmt w:val="bullet"/>
      <w:lvlText w:val=""/>
      <w:lvlJc w:val="left"/>
      <w:pPr>
        <w:ind w:left="6705" w:hanging="360"/>
      </w:pPr>
      <w:rPr>
        <w:rFonts w:ascii="Wingdings" w:hAnsi="Wingdings" w:hint="default"/>
      </w:rPr>
    </w:lvl>
  </w:abstractNum>
  <w:abstractNum w:abstractNumId="9" w15:restartNumberingAfterBreak="0">
    <w:nsid w:val="21131327"/>
    <w:multiLevelType w:val="hybridMultilevel"/>
    <w:tmpl w:val="B3065E9E"/>
    <w:lvl w:ilvl="0" w:tplc="6B0401F0">
      <w:start w:val="3"/>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B148FB"/>
    <w:multiLevelType w:val="hybridMultilevel"/>
    <w:tmpl w:val="25CC48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B96BAE"/>
    <w:multiLevelType w:val="hybridMultilevel"/>
    <w:tmpl w:val="7D90701E"/>
    <w:lvl w:ilvl="0" w:tplc="C95427B6">
      <w:numFmt w:val="bullet"/>
      <w:lvlText w:val="-"/>
      <w:lvlJc w:val="left"/>
      <w:pPr>
        <w:ind w:left="785" w:hanging="360"/>
      </w:pPr>
      <w:rPr>
        <w:rFonts w:ascii="Times New Roman" w:eastAsiaTheme="minorEastAsia" w:hAnsi="Times New Roman" w:cs="Times New Roman" w:hint="default"/>
        <w:b/>
        <w:bCs/>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2" w15:restartNumberingAfterBreak="0">
    <w:nsid w:val="2B5E01EB"/>
    <w:multiLevelType w:val="hybridMultilevel"/>
    <w:tmpl w:val="0CE036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8C6587"/>
    <w:multiLevelType w:val="hybridMultilevel"/>
    <w:tmpl w:val="9094FE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2FC13FB1"/>
    <w:multiLevelType w:val="hybridMultilevel"/>
    <w:tmpl w:val="534E2DDC"/>
    <w:lvl w:ilvl="0" w:tplc="EAAED69A">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D34B98"/>
    <w:multiLevelType w:val="hybridMultilevel"/>
    <w:tmpl w:val="66A66738"/>
    <w:lvl w:ilvl="0" w:tplc="040C000F">
      <w:start w:val="1"/>
      <w:numFmt w:val="decimal"/>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6" w15:restartNumberingAfterBreak="0">
    <w:nsid w:val="3E225555"/>
    <w:multiLevelType w:val="hybridMultilevel"/>
    <w:tmpl w:val="77662764"/>
    <w:lvl w:ilvl="0" w:tplc="7F763670">
      <w:start w:val="1"/>
      <w:numFmt w:val="decimal"/>
      <w:lvlText w:val="%1."/>
      <w:lvlJc w:val="left"/>
      <w:pPr>
        <w:ind w:left="360" w:hanging="360"/>
      </w:pPr>
      <w:rPr>
        <w:i w:val="0"/>
        <w:i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425B39"/>
    <w:multiLevelType w:val="hybridMultilevel"/>
    <w:tmpl w:val="46162E6A"/>
    <w:lvl w:ilvl="0" w:tplc="B4FCA542">
      <w:start w:val="1"/>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610121F"/>
    <w:multiLevelType w:val="hybridMultilevel"/>
    <w:tmpl w:val="904AE870"/>
    <w:lvl w:ilvl="0" w:tplc="4F3C48AE">
      <w:start w:val="3"/>
      <w:numFmt w:val="bullet"/>
      <w:lvlText w:val="-"/>
      <w:lvlJc w:val="left"/>
      <w:pPr>
        <w:ind w:left="1069"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5D3209"/>
    <w:multiLevelType w:val="multilevel"/>
    <w:tmpl w:val="CF6CD7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66D79B8"/>
    <w:multiLevelType w:val="hybridMultilevel"/>
    <w:tmpl w:val="CA2695AE"/>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15:restartNumberingAfterBreak="0">
    <w:nsid w:val="4BDC0AAD"/>
    <w:multiLevelType w:val="multilevel"/>
    <w:tmpl w:val="24008CC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5C7163"/>
    <w:multiLevelType w:val="hybridMultilevel"/>
    <w:tmpl w:val="5950B5F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23" w15:restartNumberingAfterBreak="0">
    <w:nsid w:val="4EBD6189"/>
    <w:multiLevelType w:val="hybridMultilevel"/>
    <w:tmpl w:val="13C2726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2FC5156"/>
    <w:multiLevelType w:val="multilevel"/>
    <w:tmpl w:val="EF38D62E"/>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4BA3557"/>
    <w:multiLevelType w:val="hybridMultilevel"/>
    <w:tmpl w:val="20FCCA02"/>
    <w:lvl w:ilvl="0" w:tplc="43AC759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777ED3"/>
    <w:multiLevelType w:val="hybridMultilevel"/>
    <w:tmpl w:val="9006ACFC"/>
    <w:lvl w:ilvl="0" w:tplc="FFFFFFFF">
      <w:numFmt w:val="bullet"/>
      <w:lvlText w:val="-"/>
      <w:lvlJc w:val="left"/>
      <w:pPr>
        <w:ind w:left="2136" w:hanging="360"/>
      </w:pPr>
      <w:rPr>
        <w:rFonts w:ascii="Times New Roman" w:eastAsia="Times New Roman" w:hAnsi="Times New Roman" w:cs="Times New Roman" w:hint="default"/>
      </w:rPr>
    </w:lvl>
    <w:lvl w:ilvl="1" w:tplc="D3CA9988">
      <w:numFmt w:val="bullet"/>
      <w:lvlText w:val=""/>
      <w:lvlJc w:val="left"/>
      <w:pPr>
        <w:ind w:left="2976" w:hanging="480"/>
      </w:pPr>
      <w:rPr>
        <w:rFonts w:ascii="Arial" w:eastAsia="SimSun" w:hAnsi="Arial" w:cs="Arial"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7" w15:restartNumberingAfterBreak="0">
    <w:nsid w:val="58B96D5F"/>
    <w:multiLevelType w:val="multilevel"/>
    <w:tmpl w:val="80E661C2"/>
    <w:lvl w:ilvl="0">
      <w:start w:val="1"/>
      <w:numFmt w:val="decimal"/>
      <w:lvlText w:val="%1."/>
      <w:lvlJc w:val="left"/>
      <w:pPr>
        <w:ind w:left="720" w:hanging="360"/>
      </w:pPr>
    </w:lvl>
    <w:lvl w:ilvl="1">
      <w:start w:val="1"/>
      <w:numFmt w:val="decimal"/>
      <w:isLgl/>
      <w:lvlText w:val="%1.%2"/>
      <w:lvlJc w:val="left"/>
      <w:pPr>
        <w:ind w:left="1854" w:hanging="720"/>
      </w:pPr>
    </w:lvl>
    <w:lvl w:ilvl="2">
      <w:start w:val="1"/>
      <w:numFmt w:val="decimal"/>
      <w:isLgl/>
      <w:lvlText w:val="%1.%2.%3"/>
      <w:lvlJc w:val="left"/>
      <w:pPr>
        <w:ind w:left="2628" w:hanging="720"/>
      </w:pPr>
    </w:lvl>
    <w:lvl w:ilvl="3">
      <w:start w:val="1"/>
      <w:numFmt w:val="decimal"/>
      <w:isLgl/>
      <w:lvlText w:val="%1.%2.%3.%4"/>
      <w:lvlJc w:val="left"/>
      <w:pPr>
        <w:ind w:left="3762" w:hanging="1080"/>
      </w:pPr>
    </w:lvl>
    <w:lvl w:ilvl="4">
      <w:start w:val="1"/>
      <w:numFmt w:val="decimal"/>
      <w:isLgl/>
      <w:lvlText w:val="%1.%2.%3.%4.%5"/>
      <w:lvlJc w:val="left"/>
      <w:pPr>
        <w:ind w:left="4536" w:hanging="1080"/>
      </w:pPr>
    </w:lvl>
    <w:lvl w:ilvl="5">
      <w:start w:val="1"/>
      <w:numFmt w:val="decimal"/>
      <w:isLgl/>
      <w:lvlText w:val="%1.%2.%3.%4.%5.%6"/>
      <w:lvlJc w:val="left"/>
      <w:pPr>
        <w:ind w:left="5670" w:hanging="1440"/>
      </w:pPr>
    </w:lvl>
    <w:lvl w:ilvl="6">
      <w:start w:val="1"/>
      <w:numFmt w:val="decimal"/>
      <w:isLgl/>
      <w:lvlText w:val="%1.%2.%3.%4.%5.%6.%7"/>
      <w:lvlJc w:val="left"/>
      <w:pPr>
        <w:ind w:left="6804" w:hanging="1800"/>
      </w:pPr>
    </w:lvl>
    <w:lvl w:ilvl="7">
      <w:start w:val="1"/>
      <w:numFmt w:val="decimal"/>
      <w:isLgl/>
      <w:lvlText w:val="%1.%2.%3.%4.%5.%6.%7.%8"/>
      <w:lvlJc w:val="left"/>
      <w:pPr>
        <w:ind w:left="7578" w:hanging="1800"/>
      </w:pPr>
    </w:lvl>
    <w:lvl w:ilvl="8">
      <w:start w:val="1"/>
      <w:numFmt w:val="decimal"/>
      <w:isLgl/>
      <w:lvlText w:val="%1.%2.%3.%4.%5.%6.%7.%8.%9"/>
      <w:lvlJc w:val="left"/>
      <w:pPr>
        <w:ind w:left="8712" w:hanging="2160"/>
      </w:pPr>
    </w:lvl>
  </w:abstractNum>
  <w:abstractNum w:abstractNumId="28" w15:restartNumberingAfterBreak="0">
    <w:nsid w:val="5A5120AD"/>
    <w:multiLevelType w:val="hybridMultilevel"/>
    <w:tmpl w:val="CF3606C0"/>
    <w:lvl w:ilvl="0" w:tplc="44AA8712">
      <w:start w:val="1"/>
      <w:numFmt w:val="decimal"/>
      <w:lvlText w:val="%1."/>
      <w:lvlJc w:val="left"/>
      <w:pPr>
        <w:ind w:left="720" w:hanging="360"/>
      </w:pPr>
      <w:rPr>
        <w:rFonts w:hint="default"/>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790E43"/>
    <w:multiLevelType w:val="hybridMultilevel"/>
    <w:tmpl w:val="3462F73C"/>
    <w:lvl w:ilvl="0" w:tplc="4B1245E4">
      <w:start w:val="1"/>
      <w:numFmt w:val="decimal"/>
      <w:lvlText w:val="%1."/>
      <w:lvlJc w:val="left"/>
      <w:pPr>
        <w:ind w:left="64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8D525B"/>
    <w:multiLevelType w:val="multilevel"/>
    <w:tmpl w:val="F3328E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E458C4"/>
    <w:multiLevelType w:val="hybridMultilevel"/>
    <w:tmpl w:val="52A29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0E1B29"/>
    <w:multiLevelType w:val="hybridMultilevel"/>
    <w:tmpl w:val="8F5421A0"/>
    <w:lvl w:ilvl="0" w:tplc="601EB9F4">
      <w:start w:val="1"/>
      <w:numFmt w:val="decimal"/>
      <w:lvlText w:val="%1."/>
      <w:lvlJc w:val="left"/>
      <w:pPr>
        <w:ind w:left="720" w:hanging="360"/>
      </w:pPr>
      <w:rPr>
        <w:rFonts w:hint="default"/>
        <w:b/>
        <w:bCs w:val="0"/>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F42B7F"/>
    <w:multiLevelType w:val="multilevel"/>
    <w:tmpl w:val="7F2C5E02"/>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67B30712"/>
    <w:multiLevelType w:val="hybridMultilevel"/>
    <w:tmpl w:val="2A9ABEA0"/>
    <w:lvl w:ilvl="0" w:tplc="87F67906">
      <w:start w:val="1"/>
      <w:numFmt w:val="decimal"/>
      <w:lvlText w:val="%1."/>
      <w:lvlJc w:val="left"/>
      <w:pPr>
        <w:ind w:left="360" w:hanging="360"/>
      </w:pPr>
      <w:rPr>
        <w:b/>
        <w:bCs/>
      </w:rPr>
    </w:lvl>
    <w:lvl w:ilvl="1" w:tplc="040C0019" w:tentative="1">
      <w:start w:val="1"/>
      <w:numFmt w:val="lowerLetter"/>
      <w:lvlText w:val="%2."/>
      <w:lvlJc w:val="left"/>
      <w:pPr>
        <w:ind w:left="1299" w:hanging="360"/>
      </w:pPr>
    </w:lvl>
    <w:lvl w:ilvl="2" w:tplc="040C001B" w:tentative="1">
      <w:start w:val="1"/>
      <w:numFmt w:val="lowerRoman"/>
      <w:lvlText w:val="%3."/>
      <w:lvlJc w:val="right"/>
      <w:pPr>
        <w:ind w:left="2019" w:hanging="180"/>
      </w:pPr>
    </w:lvl>
    <w:lvl w:ilvl="3" w:tplc="040C000F" w:tentative="1">
      <w:start w:val="1"/>
      <w:numFmt w:val="decimal"/>
      <w:lvlText w:val="%4."/>
      <w:lvlJc w:val="left"/>
      <w:pPr>
        <w:ind w:left="2739" w:hanging="360"/>
      </w:pPr>
    </w:lvl>
    <w:lvl w:ilvl="4" w:tplc="040C0019" w:tentative="1">
      <w:start w:val="1"/>
      <w:numFmt w:val="lowerLetter"/>
      <w:lvlText w:val="%5."/>
      <w:lvlJc w:val="left"/>
      <w:pPr>
        <w:ind w:left="3459" w:hanging="360"/>
      </w:pPr>
    </w:lvl>
    <w:lvl w:ilvl="5" w:tplc="040C001B" w:tentative="1">
      <w:start w:val="1"/>
      <w:numFmt w:val="lowerRoman"/>
      <w:lvlText w:val="%6."/>
      <w:lvlJc w:val="right"/>
      <w:pPr>
        <w:ind w:left="4179" w:hanging="180"/>
      </w:pPr>
    </w:lvl>
    <w:lvl w:ilvl="6" w:tplc="040C000F" w:tentative="1">
      <w:start w:val="1"/>
      <w:numFmt w:val="decimal"/>
      <w:lvlText w:val="%7."/>
      <w:lvlJc w:val="left"/>
      <w:pPr>
        <w:ind w:left="4899" w:hanging="360"/>
      </w:pPr>
    </w:lvl>
    <w:lvl w:ilvl="7" w:tplc="040C0019" w:tentative="1">
      <w:start w:val="1"/>
      <w:numFmt w:val="lowerLetter"/>
      <w:lvlText w:val="%8."/>
      <w:lvlJc w:val="left"/>
      <w:pPr>
        <w:ind w:left="5619" w:hanging="360"/>
      </w:pPr>
    </w:lvl>
    <w:lvl w:ilvl="8" w:tplc="040C001B" w:tentative="1">
      <w:start w:val="1"/>
      <w:numFmt w:val="lowerRoman"/>
      <w:lvlText w:val="%9."/>
      <w:lvlJc w:val="right"/>
      <w:pPr>
        <w:ind w:left="6339" w:hanging="180"/>
      </w:pPr>
    </w:lvl>
  </w:abstractNum>
  <w:abstractNum w:abstractNumId="35" w15:restartNumberingAfterBreak="0">
    <w:nsid w:val="67F913E6"/>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68BB182C"/>
    <w:multiLevelType w:val="hybridMultilevel"/>
    <w:tmpl w:val="0462A5E2"/>
    <w:lvl w:ilvl="0" w:tplc="0F929546">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89240B"/>
    <w:multiLevelType w:val="multilevel"/>
    <w:tmpl w:val="F3407346"/>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1095"/>
        </w:tabs>
        <w:ind w:left="109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815"/>
        </w:tabs>
        <w:ind w:left="1815" w:hanging="735"/>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BA30F10"/>
    <w:multiLevelType w:val="hybridMultilevel"/>
    <w:tmpl w:val="F788CAB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39" w15:restartNumberingAfterBreak="0">
    <w:nsid w:val="6F710AEB"/>
    <w:multiLevelType w:val="hybridMultilevel"/>
    <w:tmpl w:val="4C4673B4"/>
    <w:lvl w:ilvl="0" w:tplc="9A80BEAC">
      <w:numFmt w:val="bullet"/>
      <w:lvlText w:val="-"/>
      <w:lvlJc w:val="left"/>
      <w:pPr>
        <w:ind w:left="720" w:hanging="360"/>
      </w:pPr>
      <w:rPr>
        <w:rFonts w:ascii="Times New Roman" w:eastAsia="SimSun" w:hAnsi="Times New Roman"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8A3563"/>
    <w:multiLevelType w:val="hybridMultilevel"/>
    <w:tmpl w:val="B4BC26E4"/>
    <w:lvl w:ilvl="0" w:tplc="EAAED69A">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854F88"/>
    <w:multiLevelType w:val="multilevel"/>
    <w:tmpl w:val="ED58F55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2" w15:restartNumberingAfterBreak="0">
    <w:nsid w:val="76C94400"/>
    <w:multiLevelType w:val="hybridMultilevel"/>
    <w:tmpl w:val="D8EED4EC"/>
    <w:lvl w:ilvl="0" w:tplc="EAAED69A">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20310A"/>
    <w:multiLevelType w:val="multilevel"/>
    <w:tmpl w:val="0630A71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9"/>
  </w:num>
  <w:num w:numId="2">
    <w:abstractNumId w:val="40"/>
  </w:num>
  <w:num w:numId="3">
    <w:abstractNumId w:val="42"/>
  </w:num>
  <w:num w:numId="4">
    <w:abstractNumId w:val="1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10"/>
  </w:num>
  <w:num w:numId="8">
    <w:abstractNumId w:val="19"/>
  </w:num>
  <w:num w:numId="9">
    <w:abstractNumId w:val="43"/>
  </w:num>
  <w:num w:numId="10">
    <w:abstractNumId w:val="7"/>
  </w:num>
  <w:num w:numId="11">
    <w:abstractNumId w:val="18"/>
  </w:num>
  <w:num w:numId="12">
    <w:abstractNumId w:val="8"/>
  </w:num>
  <w:num w:numId="13">
    <w:abstractNumId w:val="29"/>
  </w:num>
  <w:num w:numId="14">
    <w:abstractNumId w:val="15"/>
  </w:num>
  <w:num w:numId="15">
    <w:abstractNumId w:val="21"/>
  </w:num>
  <w:num w:numId="16">
    <w:abstractNumId w:val="30"/>
  </w:num>
  <w:num w:numId="17">
    <w:abstractNumId w:val="0"/>
  </w:num>
  <w:num w:numId="18">
    <w:abstractNumId w:val="12"/>
  </w:num>
  <w:num w:numId="19">
    <w:abstractNumId w:val="5"/>
  </w:num>
  <w:num w:numId="20">
    <w:abstractNumId w:val="35"/>
  </w:num>
  <w:num w:numId="21">
    <w:abstractNumId w:val="1"/>
  </w:num>
  <w:num w:numId="22">
    <w:abstractNumId w:val="24"/>
  </w:num>
  <w:num w:numId="23">
    <w:abstractNumId w:val="34"/>
  </w:num>
  <w:num w:numId="24">
    <w:abstractNumId w:val="36"/>
  </w:num>
  <w:num w:numId="25">
    <w:abstractNumId w:val="17"/>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3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4"/>
  </w:num>
  <w:num w:numId="43">
    <w:abstractNumId w:val="22"/>
  </w:num>
  <w:num w:numId="44">
    <w:abstractNumId w:val="1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36173"/>
    <w:rsid w:val="00000043"/>
    <w:rsid w:val="000028BD"/>
    <w:rsid w:val="000051F8"/>
    <w:rsid w:val="00015EB8"/>
    <w:rsid w:val="000219CA"/>
    <w:rsid w:val="00022031"/>
    <w:rsid w:val="00025A84"/>
    <w:rsid w:val="00025AFD"/>
    <w:rsid w:val="00033D82"/>
    <w:rsid w:val="00035A3B"/>
    <w:rsid w:val="00040719"/>
    <w:rsid w:val="00043FFC"/>
    <w:rsid w:val="00044609"/>
    <w:rsid w:val="000456FD"/>
    <w:rsid w:val="00045DBC"/>
    <w:rsid w:val="0004719A"/>
    <w:rsid w:val="00051CB2"/>
    <w:rsid w:val="00053055"/>
    <w:rsid w:val="000534E8"/>
    <w:rsid w:val="000541E1"/>
    <w:rsid w:val="00061AF2"/>
    <w:rsid w:val="00064B4F"/>
    <w:rsid w:val="00065DCF"/>
    <w:rsid w:val="00067556"/>
    <w:rsid w:val="0007258B"/>
    <w:rsid w:val="0007429F"/>
    <w:rsid w:val="00074B86"/>
    <w:rsid w:val="00074CE8"/>
    <w:rsid w:val="000756A6"/>
    <w:rsid w:val="00077133"/>
    <w:rsid w:val="00077B76"/>
    <w:rsid w:val="00080FA4"/>
    <w:rsid w:val="000818BB"/>
    <w:rsid w:val="00086E1F"/>
    <w:rsid w:val="00086E88"/>
    <w:rsid w:val="0009000E"/>
    <w:rsid w:val="00091D47"/>
    <w:rsid w:val="00095CB1"/>
    <w:rsid w:val="00096E9B"/>
    <w:rsid w:val="000A29DE"/>
    <w:rsid w:val="000A3A36"/>
    <w:rsid w:val="000A4C2A"/>
    <w:rsid w:val="000A5793"/>
    <w:rsid w:val="000A6184"/>
    <w:rsid w:val="000B13C9"/>
    <w:rsid w:val="000B6D4D"/>
    <w:rsid w:val="000B7738"/>
    <w:rsid w:val="000C174F"/>
    <w:rsid w:val="000C299C"/>
    <w:rsid w:val="000C37B3"/>
    <w:rsid w:val="000C4CA3"/>
    <w:rsid w:val="000D1311"/>
    <w:rsid w:val="000D6753"/>
    <w:rsid w:val="000D74AA"/>
    <w:rsid w:val="000E04E1"/>
    <w:rsid w:val="000E2ED5"/>
    <w:rsid w:val="000F381F"/>
    <w:rsid w:val="000F5502"/>
    <w:rsid w:val="000F5560"/>
    <w:rsid w:val="000F65E9"/>
    <w:rsid w:val="00100845"/>
    <w:rsid w:val="00103242"/>
    <w:rsid w:val="0010491E"/>
    <w:rsid w:val="00110A49"/>
    <w:rsid w:val="00110B90"/>
    <w:rsid w:val="00111868"/>
    <w:rsid w:val="001122F6"/>
    <w:rsid w:val="00112FBC"/>
    <w:rsid w:val="001152E9"/>
    <w:rsid w:val="00115494"/>
    <w:rsid w:val="00115B7E"/>
    <w:rsid w:val="00116352"/>
    <w:rsid w:val="001230FD"/>
    <w:rsid w:val="001234EF"/>
    <w:rsid w:val="00124E8C"/>
    <w:rsid w:val="00130053"/>
    <w:rsid w:val="00131280"/>
    <w:rsid w:val="00134C9B"/>
    <w:rsid w:val="00135C94"/>
    <w:rsid w:val="00136E1A"/>
    <w:rsid w:val="0014062C"/>
    <w:rsid w:val="00143DF2"/>
    <w:rsid w:val="00145F2E"/>
    <w:rsid w:val="001460BD"/>
    <w:rsid w:val="00150CDD"/>
    <w:rsid w:val="00153A86"/>
    <w:rsid w:val="00155BDE"/>
    <w:rsid w:val="00156C84"/>
    <w:rsid w:val="00157517"/>
    <w:rsid w:val="001605F9"/>
    <w:rsid w:val="00160DD3"/>
    <w:rsid w:val="00164326"/>
    <w:rsid w:val="00165086"/>
    <w:rsid w:val="001670EB"/>
    <w:rsid w:val="00171E73"/>
    <w:rsid w:val="001733E9"/>
    <w:rsid w:val="00175091"/>
    <w:rsid w:val="0017742C"/>
    <w:rsid w:val="0018030A"/>
    <w:rsid w:val="00180E49"/>
    <w:rsid w:val="00181816"/>
    <w:rsid w:val="00184095"/>
    <w:rsid w:val="00187BC7"/>
    <w:rsid w:val="001920D1"/>
    <w:rsid w:val="00192EB5"/>
    <w:rsid w:val="00193623"/>
    <w:rsid w:val="001937B9"/>
    <w:rsid w:val="00193B7E"/>
    <w:rsid w:val="00195B2A"/>
    <w:rsid w:val="001A2087"/>
    <w:rsid w:val="001A3CCD"/>
    <w:rsid w:val="001A3D3B"/>
    <w:rsid w:val="001A6874"/>
    <w:rsid w:val="001A6DFE"/>
    <w:rsid w:val="001B3240"/>
    <w:rsid w:val="001B530B"/>
    <w:rsid w:val="001B5F07"/>
    <w:rsid w:val="001B61CC"/>
    <w:rsid w:val="001C0768"/>
    <w:rsid w:val="001C1BB8"/>
    <w:rsid w:val="001C236B"/>
    <w:rsid w:val="001D3016"/>
    <w:rsid w:val="001D488F"/>
    <w:rsid w:val="001D4CE4"/>
    <w:rsid w:val="001D4EA6"/>
    <w:rsid w:val="001D6173"/>
    <w:rsid w:val="001E274F"/>
    <w:rsid w:val="001E52D1"/>
    <w:rsid w:val="001E5FC7"/>
    <w:rsid w:val="001E6668"/>
    <w:rsid w:val="001E6B68"/>
    <w:rsid w:val="001E7AAF"/>
    <w:rsid w:val="001E7EB5"/>
    <w:rsid w:val="001F43B4"/>
    <w:rsid w:val="001F49AF"/>
    <w:rsid w:val="001F551C"/>
    <w:rsid w:val="001F55B2"/>
    <w:rsid w:val="001F6F56"/>
    <w:rsid w:val="00205B3E"/>
    <w:rsid w:val="00207301"/>
    <w:rsid w:val="002117F6"/>
    <w:rsid w:val="00211ECD"/>
    <w:rsid w:val="00213DF8"/>
    <w:rsid w:val="002154D6"/>
    <w:rsid w:val="0022271B"/>
    <w:rsid w:val="0022443F"/>
    <w:rsid w:val="00225D55"/>
    <w:rsid w:val="00227EA5"/>
    <w:rsid w:val="00230E60"/>
    <w:rsid w:val="0023174D"/>
    <w:rsid w:val="002351AB"/>
    <w:rsid w:val="002413D7"/>
    <w:rsid w:val="00241F91"/>
    <w:rsid w:val="0024372A"/>
    <w:rsid w:val="002444AC"/>
    <w:rsid w:val="002474EC"/>
    <w:rsid w:val="002524DD"/>
    <w:rsid w:val="00252CB6"/>
    <w:rsid w:val="002549FE"/>
    <w:rsid w:val="00256C39"/>
    <w:rsid w:val="0025748D"/>
    <w:rsid w:val="00261113"/>
    <w:rsid w:val="00265B65"/>
    <w:rsid w:val="00267116"/>
    <w:rsid w:val="00272DDF"/>
    <w:rsid w:val="002738DF"/>
    <w:rsid w:val="00274B79"/>
    <w:rsid w:val="00276727"/>
    <w:rsid w:val="00277567"/>
    <w:rsid w:val="002777F7"/>
    <w:rsid w:val="002804DF"/>
    <w:rsid w:val="00280A41"/>
    <w:rsid w:val="0028267A"/>
    <w:rsid w:val="002848F4"/>
    <w:rsid w:val="0028758E"/>
    <w:rsid w:val="00291622"/>
    <w:rsid w:val="002920E1"/>
    <w:rsid w:val="0029276C"/>
    <w:rsid w:val="002935CA"/>
    <w:rsid w:val="00293C72"/>
    <w:rsid w:val="002959FD"/>
    <w:rsid w:val="00295EAC"/>
    <w:rsid w:val="002A168F"/>
    <w:rsid w:val="002B22B1"/>
    <w:rsid w:val="002B6C7F"/>
    <w:rsid w:val="002C0021"/>
    <w:rsid w:val="002C30A2"/>
    <w:rsid w:val="002C3461"/>
    <w:rsid w:val="002C42ED"/>
    <w:rsid w:val="002C58C6"/>
    <w:rsid w:val="002D08A7"/>
    <w:rsid w:val="002D08EA"/>
    <w:rsid w:val="002D2D34"/>
    <w:rsid w:val="002D5848"/>
    <w:rsid w:val="002D619E"/>
    <w:rsid w:val="002E05E4"/>
    <w:rsid w:val="002E06C9"/>
    <w:rsid w:val="002F3404"/>
    <w:rsid w:val="002F5FDE"/>
    <w:rsid w:val="0030225F"/>
    <w:rsid w:val="00304B8E"/>
    <w:rsid w:val="003079CC"/>
    <w:rsid w:val="0031221F"/>
    <w:rsid w:val="00314080"/>
    <w:rsid w:val="00314BC1"/>
    <w:rsid w:val="00320F73"/>
    <w:rsid w:val="0032240C"/>
    <w:rsid w:val="003245E9"/>
    <w:rsid w:val="00325B32"/>
    <w:rsid w:val="003307EA"/>
    <w:rsid w:val="00330F10"/>
    <w:rsid w:val="00335459"/>
    <w:rsid w:val="0033556C"/>
    <w:rsid w:val="00336920"/>
    <w:rsid w:val="00340B8C"/>
    <w:rsid w:val="00346126"/>
    <w:rsid w:val="00346258"/>
    <w:rsid w:val="00347F56"/>
    <w:rsid w:val="00351D16"/>
    <w:rsid w:val="00354C59"/>
    <w:rsid w:val="00355CDD"/>
    <w:rsid w:val="00357402"/>
    <w:rsid w:val="00357D10"/>
    <w:rsid w:val="00364846"/>
    <w:rsid w:val="00364E3C"/>
    <w:rsid w:val="00365554"/>
    <w:rsid w:val="0037017B"/>
    <w:rsid w:val="0037195F"/>
    <w:rsid w:val="003719F9"/>
    <w:rsid w:val="003729FE"/>
    <w:rsid w:val="003750F8"/>
    <w:rsid w:val="0037520B"/>
    <w:rsid w:val="00376E4E"/>
    <w:rsid w:val="0038645D"/>
    <w:rsid w:val="00387B2D"/>
    <w:rsid w:val="003913BF"/>
    <w:rsid w:val="00392E4C"/>
    <w:rsid w:val="00394CB2"/>
    <w:rsid w:val="00395C46"/>
    <w:rsid w:val="003A16F7"/>
    <w:rsid w:val="003A4ACD"/>
    <w:rsid w:val="003A60A9"/>
    <w:rsid w:val="003B30FF"/>
    <w:rsid w:val="003B507C"/>
    <w:rsid w:val="003B6353"/>
    <w:rsid w:val="003B6BE4"/>
    <w:rsid w:val="003C026C"/>
    <w:rsid w:val="003C2E0B"/>
    <w:rsid w:val="003C6F7C"/>
    <w:rsid w:val="003D5080"/>
    <w:rsid w:val="003D6196"/>
    <w:rsid w:val="003D65D5"/>
    <w:rsid w:val="003E1D60"/>
    <w:rsid w:val="003E2399"/>
    <w:rsid w:val="003E24F2"/>
    <w:rsid w:val="003E2879"/>
    <w:rsid w:val="003E5008"/>
    <w:rsid w:val="003F09A8"/>
    <w:rsid w:val="003F4A0C"/>
    <w:rsid w:val="003F6664"/>
    <w:rsid w:val="003F77CA"/>
    <w:rsid w:val="003F7DB1"/>
    <w:rsid w:val="004006B4"/>
    <w:rsid w:val="00403EA4"/>
    <w:rsid w:val="004111FD"/>
    <w:rsid w:val="004155A2"/>
    <w:rsid w:val="00415AF0"/>
    <w:rsid w:val="0041691A"/>
    <w:rsid w:val="004204BA"/>
    <w:rsid w:val="00424270"/>
    <w:rsid w:val="004254F0"/>
    <w:rsid w:val="0042571C"/>
    <w:rsid w:val="0042699E"/>
    <w:rsid w:val="004273AA"/>
    <w:rsid w:val="004279CD"/>
    <w:rsid w:val="00427E9A"/>
    <w:rsid w:val="00431095"/>
    <w:rsid w:val="00432039"/>
    <w:rsid w:val="00432697"/>
    <w:rsid w:val="004352AC"/>
    <w:rsid w:val="00435D92"/>
    <w:rsid w:val="00437315"/>
    <w:rsid w:val="00437DC4"/>
    <w:rsid w:val="00441B01"/>
    <w:rsid w:val="00441B43"/>
    <w:rsid w:val="004441B3"/>
    <w:rsid w:val="00445E81"/>
    <w:rsid w:val="00446EBC"/>
    <w:rsid w:val="0045193A"/>
    <w:rsid w:val="00452554"/>
    <w:rsid w:val="00452623"/>
    <w:rsid w:val="004564B6"/>
    <w:rsid w:val="004577E3"/>
    <w:rsid w:val="00463A7D"/>
    <w:rsid w:val="004644B9"/>
    <w:rsid w:val="00465099"/>
    <w:rsid w:val="00465B79"/>
    <w:rsid w:val="004668D1"/>
    <w:rsid w:val="00467E4E"/>
    <w:rsid w:val="0048068A"/>
    <w:rsid w:val="00480DA3"/>
    <w:rsid w:val="00481763"/>
    <w:rsid w:val="0048251A"/>
    <w:rsid w:val="004837F9"/>
    <w:rsid w:val="00487F27"/>
    <w:rsid w:val="00490C67"/>
    <w:rsid w:val="004937B3"/>
    <w:rsid w:val="004A1804"/>
    <w:rsid w:val="004A1EF2"/>
    <w:rsid w:val="004A3101"/>
    <w:rsid w:val="004A745F"/>
    <w:rsid w:val="004A7B6D"/>
    <w:rsid w:val="004B1C7F"/>
    <w:rsid w:val="004B1F50"/>
    <w:rsid w:val="004B2133"/>
    <w:rsid w:val="004B4DA8"/>
    <w:rsid w:val="004B79E2"/>
    <w:rsid w:val="004C04FB"/>
    <w:rsid w:val="004C063D"/>
    <w:rsid w:val="004C23D1"/>
    <w:rsid w:val="004C33E2"/>
    <w:rsid w:val="004C4085"/>
    <w:rsid w:val="004C52CC"/>
    <w:rsid w:val="004D2C44"/>
    <w:rsid w:val="004D33BC"/>
    <w:rsid w:val="004D5713"/>
    <w:rsid w:val="004E235D"/>
    <w:rsid w:val="004E79E0"/>
    <w:rsid w:val="004F2981"/>
    <w:rsid w:val="004F5AB3"/>
    <w:rsid w:val="004F6FE8"/>
    <w:rsid w:val="004F71B6"/>
    <w:rsid w:val="004F732E"/>
    <w:rsid w:val="004F7535"/>
    <w:rsid w:val="005008EA"/>
    <w:rsid w:val="00503CBB"/>
    <w:rsid w:val="005047E1"/>
    <w:rsid w:val="00504F64"/>
    <w:rsid w:val="00506602"/>
    <w:rsid w:val="0050663A"/>
    <w:rsid w:val="00512E74"/>
    <w:rsid w:val="00513BF2"/>
    <w:rsid w:val="005144E5"/>
    <w:rsid w:val="00517162"/>
    <w:rsid w:val="005201F5"/>
    <w:rsid w:val="0052059A"/>
    <w:rsid w:val="00525427"/>
    <w:rsid w:val="00532D82"/>
    <w:rsid w:val="00533F84"/>
    <w:rsid w:val="00534DBE"/>
    <w:rsid w:val="005361D2"/>
    <w:rsid w:val="00537908"/>
    <w:rsid w:val="00541AD2"/>
    <w:rsid w:val="00541CDA"/>
    <w:rsid w:val="0054200C"/>
    <w:rsid w:val="005429C2"/>
    <w:rsid w:val="00542EF7"/>
    <w:rsid w:val="00546625"/>
    <w:rsid w:val="00547F1F"/>
    <w:rsid w:val="00551229"/>
    <w:rsid w:val="0055173D"/>
    <w:rsid w:val="00554D95"/>
    <w:rsid w:val="0055797E"/>
    <w:rsid w:val="00557B12"/>
    <w:rsid w:val="005605A6"/>
    <w:rsid w:val="00562A22"/>
    <w:rsid w:val="0056307C"/>
    <w:rsid w:val="00563814"/>
    <w:rsid w:val="00566C46"/>
    <w:rsid w:val="00567C8F"/>
    <w:rsid w:val="00570AAB"/>
    <w:rsid w:val="0057308B"/>
    <w:rsid w:val="00575812"/>
    <w:rsid w:val="00583565"/>
    <w:rsid w:val="00584168"/>
    <w:rsid w:val="00584D59"/>
    <w:rsid w:val="00584E5E"/>
    <w:rsid w:val="00586B93"/>
    <w:rsid w:val="005904A5"/>
    <w:rsid w:val="00591153"/>
    <w:rsid w:val="00593CA3"/>
    <w:rsid w:val="00593D6B"/>
    <w:rsid w:val="00596219"/>
    <w:rsid w:val="005A06DF"/>
    <w:rsid w:val="005A631B"/>
    <w:rsid w:val="005B00D4"/>
    <w:rsid w:val="005B1C63"/>
    <w:rsid w:val="005B22CA"/>
    <w:rsid w:val="005B2C3E"/>
    <w:rsid w:val="005B4210"/>
    <w:rsid w:val="005B4FB0"/>
    <w:rsid w:val="005B601A"/>
    <w:rsid w:val="005B6C99"/>
    <w:rsid w:val="005C0C5A"/>
    <w:rsid w:val="005C4E56"/>
    <w:rsid w:val="005C7229"/>
    <w:rsid w:val="005D2D99"/>
    <w:rsid w:val="005D3E10"/>
    <w:rsid w:val="005D4C27"/>
    <w:rsid w:val="005D5B28"/>
    <w:rsid w:val="005D5C31"/>
    <w:rsid w:val="005D7DE1"/>
    <w:rsid w:val="005E1699"/>
    <w:rsid w:val="005E1B2A"/>
    <w:rsid w:val="005E2629"/>
    <w:rsid w:val="005F1AA2"/>
    <w:rsid w:val="005F301D"/>
    <w:rsid w:val="005F4413"/>
    <w:rsid w:val="005F4995"/>
    <w:rsid w:val="005F714D"/>
    <w:rsid w:val="00600425"/>
    <w:rsid w:val="00603CE5"/>
    <w:rsid w:val="00604175"/>
    <w:rsid w:val="00606DAE"/>
    <w:rsid w:val="00612B04"/>
    <w:rsid w:val="006139CC"/>
    <w:rsid w:val="00615482"/>
    <w:rsid w:val="006156F2"/>
    <w:rsid w:val="006172F0"/>
    <w:rsid w:val="00622E44"/>
    <w:rsid w:val="006253CD"/>
    <w:rsid w:val="00626401"/>
    <w:rsid w:val="00626B8C"/>
    <w:rsid w:val="00626F38"/>
    <w:rsid w:val="00630F39"/>
    <w:rsid w:val="006310BD"/>
    <w:rsid w:val="00632484"/>
    <w:rsid w:val="006331EF"/>
    <w:rsid w:val="00636173"/>
    <w:rsid w:val="0063679B"/>
    <w:rsid w:val="00640D31"/>
    <w:rsid w:val="00643805"/>
    <w:rsid w:val="006438C5"/>
    <w:rsid w:val="00644C38"/>
    <w:rsid w:val="006451F0"/>
    <w:rsid w:val="006460B7"/>
    <w:rsid w:val="006472C4"/>
    <w:rsid w:val="00647867"/>
    <w:rsid w:val="00647A4A"/>
    <w:rsid w:val="00652A24"/>
    <w:rsid w:val="00656C7A"/>
    <w:rsid w:val="00657AF5"/>
    <w:rsid w:val="0066621F"/>
    <w:rsid w:val="00670708"/>
    <w:rsid w:val="00675CF2"/>
    <w:rsid w:val="00681ADC"/>
    <w:rsid w:val="00681D6C"/>
    <w:rsid w:val="006832CF"/>
    <w:rsid w:val="00683468"/>
    <w:rsid w:val="0068376C"/>
    <w:rsid w:val="00684B29"/>
    <w:rsid w:val="006865A6"/>
    <w:rsid w:val="00686A87"/>
    <w:rsid w:val="0069134B"/>
    <w:rsid w:val="00691E67"/>
    <w:rsid w:val="00694956"/>
    <w:rsid w:val="0069583B"/>
    <w:rsid w:val="00696F78"/>
    <w:rsid w:val="006B0466"/>
    <w:rsid w:val="006C41DD"/>
    <w:rsid w:val="006C5906"/>
    <w:rsid w:val="006C63B5"/>
    <w:rsid w:val="006D209A"/>
    <w:rsid w:val="006D3A87"/>
    <w:rsid w:val="006D7ECD"/>
    <w:rsid w:val="006D7FAF"/>
    <w:rsid w:val="006E0656"/>
    <w:rsid w:val="006E0A18"/>
    <w:rsid w:val="006E11BC"/>
    <w:rsid w:val="006E375D"/>
    <w:rsid w:val="006E3A03"/>
    <w:rsid w:val="006E4CF7"/>
    <w:rsid w:val="006E5561"/>
    <w:rsid w:val="006E73EC"/>
    <w:rsid w:val="006E7A0D"/>
    <w:rsid w:val="006F1B64"/>
    <w:rsid w:val="006F26C9"/>
    <w:rsid w:val="006F28CF"/>
    <w:rsid w:val="006F6627"/>
    <w:rsid w:val="00700E70"/>
    <w:rsid w:val="007016F8"/>
    <w:rsid w:val="00704108"/>
    <w:rsid w:val="0070415F"/>
    <w:rsid w:val="007069B1"/>
    <w:rsid w:val="0070717E"/>
    <w:rsid w:val="00707AAA"/>
    <w:rsid w:val="00716A24"/>
    <w:rsid w:val="00725A2C"/>
    <w:rsid w:val="00727DD3"/>
    <w:rsid w:val="007300BF"/>
    <w:rsid w:val="007327FD"/>
    <w:rsid w:val="007328E5"/>
    <w:rsid w:val="00732C09"/>
    <w:rsid w:val="00732DB7"/>
    <w:rsid w:val="00741A3B"/>
    <w:rsid w:val="00741C59"/>
    <w:rsid w:val="00742EA4"/>
    <w:rsid w:val="00746CEA"/>
    <w:rsid w:val="007474FA"/>
    <w:rsid w:val="00757CF1"/>
    <w:rsid w:val="00760266"/>
    <w:rsid w:val="00761DD4"/>
    <w:rsid w:val="00761ED8"/>
    <w:rsid w:val="00763076"/>
    <w:rsid w:val="007636A0"/>
    <w:rsid w:val="00764A06"/>
    <w:rsid w:val="00767702"/>
    <w:rsid w:val="00770B46"/>
    <w:rsid w:val="00771621"/>
    <w:rsid w:val="00772D0D"/>
    <w:rsid w:val="007744C8"/>
    <w:rsid w:val="007816E5"/>
    <w:rsid w:val="00785A21"/>
    <w:rsid w:val="007863C8"/>
    <w:rsid w:val="00790743"/>
    <w:rsid w:val="00795FA0"/>
    <w:rsid w:val="0079618B"/>
    <w:rsid w:val="007A08FD"/>
    <w:rsid w:val="007A23FC"/>
    <w:rsid w:val="007A2443"/>
    <w:rsid w:val="007A48A0"/>
    <w:rsid w:val="007A4D16"/>
    <w:rsid w:val="007A552D"/>
    <w:rsid w:val="007A7F5C"/>
    <w:rsid w:val="007B165A"/>
    <w:rsid w:val="007B5D74"/>
    <w:rsid w:val="007B764D"/>
    <w:rsid w:val="007C0E2E"/>
    <w:rsid w:val="007C0E3B"/>
    <w:rsid w:val="007C1196"/>
    <w:rsid w:val="007C155D"/>
    <w:rsid w:val="007C4399"/>
    <w:rsid w:val="007C4CFC"/>
    <w:rsid w:val="007D13AE"/>
    <w:rsid w:val="007D3901"/>
    <w:rsid w:val="007D757A"/>
    <w:rsid w:val="007E24DE"/>
    <w:rsid w:val="007E285B"/>
    <w:rsid w:val="007E33AC"/>
    <w:rsid w:val="007E4CE1"/>
    <w:rsid w:val="007F0FDB"/>
    <w:rsid w:val="007F16B7"/>
    <w:rsid w:val="007F2572"/>
    <w:rsid w:val="007F2F9F"/>
    <w:rsid w:val="007F532B"/>
    <w:rsid w:val="007F67B2"/>
    <w:rsid w:val="00800DF1"/>
    <w:rsid w:val="00803056"/>
    <w:rsid w:val="00803C18"/>
    <w:rsid w:val="00804C9B"/>
    <w:rsid w:val="00810828"/>
    <w:rsid w:val="00812485"/>
    <w:rsid w:val="008142D4"/>
    <w:rsid w:val="00817B85"/>
    <w:rsid w:val="008262D0"/>
    <w:rsid w:val="008263DC"/>
    <w:rsid w:val="008268C0"/>
    <w:rsid w:val="008338FE"/>
    <w:rsid w:val="0083512C"/>
    <w:rsid w:val="00840609"/>
    <w:rsid w:val="00842B42"/>
    <w:rsid w:val="0084302E"/>
    <w:rsid w:val="00843C74"/>
    <w:rsid w:val="008450A1"/>
    <w:rsid w:val="0084782C"/>
    <w:rsid w:val="00850908"/>
    <w:rsid w:val="008516E2"/>
    <w:rsid w:val="00852787"/>
    <w:rsid w:val="00853115"/>
    <w:rsid w:val="008541BA"/>
    <w:rsid w:val="00861FA0"/>
    <w:rsid w:val="008625CC"/>
    <w:rsid w:val="00866C1B"/>
    <w:rsid w:val="00867FE1"/>
    <w:rsid w:val="00874CB2"/>
    <w:rsid w:val="008770C3"/>
    <w:rsid w:val="00877D37"/>
    <w:rsid w:val="00883835"/>
    <w:rsid w:val="00887EB9"/>
    <w:rsid w:val="008908FF"/>
    <w:rsid w:val="00892166"/>
    <w:rsid w:val="00894E8E"/>
    <w:rsid w:val="0089577A"/>
    <w:rsid w:val="00896638"/>
    <w:rsid w:val="00896EE2"/>
    <w:rsid w:val="00897026"/>
    <w:rsid w:val="008A15AA"/>
    <w:rsid w:val="008A3038"/>
    <w:rsid w:val="008A393C"/>
    <w:rsid w:val="008A4BC2"/>
    <w:rsid w:val="008A5F2F"/>
    <w:rsid w:val="008A6B1F"/>
    <w:rsid w:val="008B084E"/>
    <w:rsid w:val="008B2457"/>
    <w:rsid w:val="008B5385"/>
    <w:rsid w:val="008B5F45"/>
    <w:rsid w:val="008C007A"/>
    <w:rsid w:val="008C7366"/>
    <w:rsid w:val="008D1FA7"/>
    <w:rsid w:val="008D3935"/>
    <w:rsid w:val="008D4A45"/>
    <w:rsid w:val="008D565D"/>
    <w:rsid w:val="008E0494"/>
    <w:rsid w:val="008E053F"/>
    <w:rsid w:val="008E0D89"/>
    <w:rsid w:val="008E2922"/>
    <w:rsid w:val="008E2E7D"/>
    <w:rsid w:val="008E4035"/>
    <w:rsid w:val="008E51C0"/>
    <w:rsid w:val="008E64DD"/>
    <w:rsid w:val="008E6FB2"/>
    <w:rsid w:val="008E725A"/>
    <w:rsid w:val="008F26FD"/>
    <w:rsid w:val="008F45A2"/>
    <w:rsid w:val="008F6496"/>
    <w:rsid w:val="009071E7"/>
    <w:rsid w:val="00913341"/>
    <w:rsid w:val="009144C5"/>
    <w:rsid w:val="00920447"/>
    <w:rsid w:val="00921225"/>
    <w:rsid w:val="009228D4"/>
    <w:rsid w:val="00924ABA"/>
    <w:rsid w:val="0093163B"/>
    <w:rsid w:val="00935A77"/>
    <w:rsid w:val="00935C65"/>
    <w:rsid w:val="009411B9"/>
    <w:rsid w:val="0094220E"/>
    <w:rsid w:val="00942750"/>
    <w:rsid w:val="00943003"/>
    <w:rsid w:val="0094516B"/>
    <w:rsid w:val="00947EE6"/>
    <w:rsid w:val="00953235"/>
    <w:rsid w:val="009566F3"/>
    <w:rsid w:val="00956989"/>
    <w:rsid w:val="00957F93"/>
    <w:rsid w:val="00960F77"/>
    <w:rsid w:val="00961850"/>
    <w:rsid w:val="00961B7D"/>
    <w:rsid w:val="0096718C"/>
    <w:rsid w:val="0097129E"/>
    <w:rsid w:val="00971F68"/>
    <w:rsid w:val="00975CDD"/>
    <w:rsid w:val="00980947"/>
    <w:rsid w:val="00981086"/>
    <w:rsid w:val="009834F8"/>
    <w:rsid w:val="009843C2"/>
    <w:rsid w:val="00984EED"/>
    <w:rsid w:val="00985B21"/>
    <w:rsid w:val="00986401"/>
    <w:rsid w:val="0098686D"/>
    <w:rsid w:val="009913AF"/>
    <w:rsid w:val="00991CB8"/>
    <w:rsid w:val="00993F81"/>
    <w:rsid w:val="00994220"/>
    <w:rsid w:val="00995AF8"/>
    <w:rsid w:val="009B2740"/>
    <w:rsid w:val="009B3B20"/>
    <w:rsid w:val="009B4035"/>
    <w:rsid w:val="009C0059"/>
    <w:rsid w:val="009C659E"/>
    <w:rsid w:val="009C6774"/>
    <w:rsid w:val="009C7841"/>
    <w:rsid w:val="009D2700"/>
    <w:rsid w:val="009D5CF0"/>
    <w:rsid w:val="009D7AEC"/>
    <w:rsid w:val="009E160E"/>
    <w:rsid w:val="009E207E"/>
    <w:rsid w:val="009E42B9"/>
    <w:rsid w:val="009E4572"/>
    <w:rsid w:val="009E4FFC"/>
    <w:rsid w:val="009E578A"/>
    <w:rsid w:val="009E5B5F"/>
    <w:rsid w:val="009E64E0"/>
    <w:rsid w:val="009E75B7"/>
    <w:rsid w:val="009E7DF6"/>
    <w:rsid w:val="009F1A7C"/>
    <w:rsid w:val="009F1B26"/>
    <w:rsid w:val="009F2136"/>
    <w:rsid w:val="009F2797"/>
    <w:rsid w:val="009F3F2F"/>
    <w:rsid w:val="009F4A32"/>
    <w:rsid w:val="009F4C62"/>
    <w:rsid w:val="009F67C2"/>
    <w:rsid w:val="00A051F7"/>
    <w:rsid w:val="00A057AD"/>
    <w:rsid w:val="00A06708"/>
    <w:rsid w:val="00A07812"/>
    <w:rsid w:val="00A124A0"/>
    <w:rsid w:val="00A1349D"/>
    <w:rsid w:val="00A15AD1"/>
    <w:rsid w:val="00A17B31"/>
    <w:rsid w:val="00A23A3E"/>
    <w:rsid w:val="00A24CF5"/>
    <w:rsid w:val="00A25A7A"/>
    <w:rsid w:val="00A26269"/>
    <w:rsid w:val="00A27894"/>
    <w:rsid w:val="00A27E47"/>
    <w:rsid w:val="00A307AC"/>
    <w:rsid w:val="00A30C73"/>
    <w:rsid w:val="00A313A7"/>
    <w:rsid w:val="00A31BAE"/>
    <w:rsid w:val="00A3231F"/>
    <w:rsid w:val="00A33689"/>
    <w:rsid w:val="00A33D00"/>
    <w:rsid w:val="00A4042A"/>
    <w:rsid w:val="00A45528"/>
    <w:rsid w:val="00A46ECE"/>
    <w:rsid w:val="00A50AD1"/>
    <w:rsid w:val="00A56BA6"/>
    <w:rsid w:val="00A60526"/>
    <w:rsid w:val="00A62497"/>
    <w:rsid w:val="00A65EFF"/>
    <w:rsid w:val="00A679E0"/>
    <w:rsid w:val="00A67A24"/>
    <w:rsid w:val="00A74854"/>
    <w:rsid w:val="00A76E59"/>
    <w:rsid w:val="00A829F2"/>
    <w:rsid w:val="00A85A14"/>
    <w:rsid w:val="00A867AF"/>
    <w:rsid w:val="00A86C14"/>
    <w:rsid w:val="00A90781"/>
    <w:rsid w:val="00A91F2D"/>
    <w:rsid w:val="00A96483"/>
    <w:rsid w:val="00A96AAC"/>
    <w:rsid w:val="00AB01D3"/>
    <w:rsid w:val="00AB031B"/>
    <w:rsid w:val="00AB071B"/>
    <w:rsid w:val="00AB1778"/>
    <w:rsid w:val="00AB2B0D"/>
    <w:rsid w:val="00AB6535"/>
    <w:rsid w:val="00AB67D8"/>
    <w:rsid w:val="00AB6DF9"/>
    <w:rsid w:val="00AB7D72"/>
    <w:rsid w:val="00AC2916"/>
    <w:rsid w:val="00AC42BE"/>
    <w:rsid w:val="00AC7F4B"/>
    <w:rsid w:val="00AD0D95"/>
    <w:rsid w:val="00AD133D"/>
    <w:rsid w:val="00AD26FB"/>
    <w:rsid w:val="00AE1D0C"/>
    <w:rsid w:val="00AE3D60"/>
    <w:rsid w:val="00AE3E20"/>
    <w:rsid w:val="00AE64E4"/>
    <w:rsid w:val="00AF04D9"/>
    <w:rsid w:val="00AF1D47"/>
    <w:rsid w:val="00AF226C"/>
    <w:rsid w:val="00AF2B48"/>
    <w:rsid w:val="00AF5B8C"/>
    <w:rsid w:val="00B00175"/>
    <w:rsid w:val="00B05193"/>
    <w:rsid w:val="00B146F7"/>
    <w:rsid w:val="00B14E86"/>
    <w:rsid w:val="00B17269"/>
    <w:rsid w:val="00B227A3"/>
    <w:rsid w:val="00B2452B"/>
    <w:rsid w:val="00B25EFB"/>
    <w:rsid w:val="00B31357"/>
    <w:rsid w:val="00B333E3"/>
    <w:rsid w:val="00B33782"/>
    <w:rsid w:val="00B36F14"/>
    <w:rsid w:val="00B374AC"/>
    <w:rsid w:val="00B40CB1"/>
    <w:rsid w:val="00B571F5"/>
    <w:rsid w:val="00B57487"/>
    <w:rsid w:val="00B629FF"/>
    <w:rsid w:val="00B66273"/>
    <w:rsid w:val="00B668E2"/>
    <w:rsid w:val="00B66C18"/>
    <w:rsid w:val="00B74DB1"/>
    <w:rsid w:val="00B74F5C"/>
    <w:rsid w:val="00B75DBD"/>
    <w:rsid w:val="00B76528"/>
    <w:rsid w:val="00B8021C"/>
    <w:rsid w:val="00B8043E"/>
    <w:rsid w:val="00B80F0B"/>
    <w:rsid w:val="00B81B2A"/>
    <w:rsid w:val="00B81B88"/>
    <w:rsid w:val="00B82C33"/>
    <w:rsid w:val="00B8449E"/>
    <w:rsid w:val="00B85165"/>
    <w:rsid w:val="00B86324"/>
    <w:rsid w:val="00B90DB2"/>
    <w:rsid w:val="00B96A17"/>
    <w:rsid w:val="00B97753"/>
    <w:rsid w:val="00B978AD"/>
    <w:rsid w:val="00BA0479"/>
    <w:rsid w:val="00BA1363"/>
    <w:rsid w:val="00BA38FD"/>
    <w:rsid w:val="00BB04EE"/>
    <w:rsid w:val="00BB1E27"/>
    <w:rsid w:val="00BB7969"/>
    <w:rsid w:val="00BC0B73"/>
    <w:rsid w:val="00BC1B2B"/>
    <w:rsid w:val="00BC2288"/>
    <w:rsid w:val="00BC237D"/>
    <w:rsid w:val="00BC3517"/>
    <w:rsid w:val="00BC76D5"/>
    <w:rsid w:val="00BD2BAA"/>
    <w:rsid w:val="00BD3E3E"/>
    <w:rsid w:val="00BD5C15"/>
    <w:rsid w:val="00BD5F86"/>
    <w:rsid w:val="00BE00C6"/>
    <w:rsid w:val="00BE033D"/>
    <w:rsid w:val="00BE0574"/>
    <w:rsid w:val="00BE1225"/>
    <w:rsid w:val="00BE1AD2"/>
    <w:rsid w:val="00BE2686"/>
    <w:rsid w:val="00BE66D8"/>
    <w:rsid w:val="00BF0D70"/>
    <w:rsid w:val="00BF612A"/>
    <w:rsid w:val="00BF70AA"/>
    <w:rsid w:val="00C015DA"/>
    <w:rsid w:val="00C06CEB"/>
    <w:rsid w:val="00C10F6D"/>
    <w:rsid w:val="00C1168D"/>
    <w:rsid w:val="00C12195"/>
    <w:rsid w:val="00C131BF"/>
    <w:rsid w:val="00C16213"/>
    <w:rsid w:val="00C17AC0"/>
    <w:rsid w:val="00C17BDE"/>
    <w:rsid w:val="00C2199B"/>
    <w:rsid w:val="00C231B5"/>
    <w:rsid w:val="00C24950"/>
    <w:rsid w:val="00C31364"/>
    <w:rsid w:val="00C3265E"/>
    <w:rsid w:val="00C377B8"/>
    <w:rsid w:val="00C4152C"/>
    <w:rsid w:val="00C47675"/>
    <w:rsid w:val="00C54155"/>
    <w:rsid w:val="00C55379"/>
    <w:rsid w:val="00C571EA"/>
    <w:rsid w:val="00C5736D"/>
    <w:rsid w:val="00C6198C"/>
    <w:rsid w:val="00C71850"/>
    <w:rsid w:val="00C733EA"/>
    <w:rsid w:val="00C76332"/>
    <w:rsid w:val="00C76663"/>
    <w:rsid w:val="00C77E4C"/>
    <w:rsid w:val="00C83536"/>
    <w:rsid w:val="00C86941"/>
    <w:rsid w:val="00C87E87"/>
    <w:rsid w:val="00C94D19"/>
    <w:rsid w:val="00C95609"/>
    <w:rsid w:val="00C95E8C"/>
    <w:rsid w:val="00C9694B"/>
    <w:rsid w:val="00CA5CA3"/>
    <w:rsid w:val="00CB13AA"/>
    <w:rsid w:val="00CB5396"/>
    <w:rsid w:val="00CC2443"/>
    <w:rsid w:val="00CC3169"/>
    <w:rsid w:val="00CC6503"/>
    <w:rsid w:val="00CD06D6"/>
    <w:rsid w:val="00CD1503"/>
    <w:rsid w:val="00CD2B7F"/>
    <w:rsid w:val="00CE17E6"/>
    <w:rsid w:val="00CE29E5"/>
    <w:rsid w:val="00CE5400"/>
    <w:rsid w:val="00CE570A"/>
    <w:rsid w:val="00D01731"/>
    <w:rsid w:val="00D023F2"/>
    <w:rsid w:val="00D0322C"/>
    <w:rsid w:val="00D0511D"/>
    <w:rsid w:val="00D0588E"/>
    <w:rsid w:val="00D1156D"/>
    <w:rsid w:val="00D12208"/>
    <w:rsid w:val="00D135DA"/>
    <w:rsid w:val="00D15020"/>
    <w:rsid w:val="00D154D5"/>
    <w:rsid w:val="00D23574"/>
    <w:rsid w:val="00D2418A"/>
    <w:rsid w:val="00D27A7E"/>
    <w:rsid w:val="00D312BE"/>
    <w:rsid w:val="00D3147F"/>
    <w:rsid w:val="00D40045"/>
    <w:rsid w:val="00D43619"/>
    <w:rsid w:val="00D43E23"/>
    <w:rsid w:val="00D44176"/>
    <w:rsid w:val="00D46B67"/>
    <w:rsid w:val="00D472D5"/>
    <w:rsid w:val="00D4774F"/>
    <w:rsid w:val="00D477BB"/>
    <w:rsid w:val="00D50A35"/>
    <w:rsid w:val="00D538DA"/>
    <w:rsid w:val="00D551BC"/>
    <w:rsid w:val="00D56C02"/>
    <w:rsid w:val="00D5703A"/>
    <w:rsid w:val="00D6065D"/>
    <w:rsid w:val="00D6288D"/>
    <w:rsid w:val="00D634AE"/>
    <w:rsid w:val="00D64D04"/>
    <w:rsid w:val="00D6602D"/>
    <w:rsid w:val="00D6755C"/>
    <w:rsid w:val="00D7085A"/>
    <w:rsid w:val="00D70F62"/>
    <w:rsid w:val="00D73236"/>
    <w:rsid w:val="00D755B9"/>
    <w:rsid w:val="00D80C64"/>
    <w:rsid w:val="00D81C6C"/>
    <w:rsid w:val="00D857B6"/>
    <w:rsid w:val="00D85E48"/>
    <w:rsid w:val="00D862DF"/>
    <w:rsid w:val="00D86BCD"/>
    <w:rsid w:val="00D941A8"/>
    <w:rsid w:val="00D952DD"/>
    <w:rsid w:val="00D97ADE"/>
    <w:rsid w:val="00DA1363"/>
    <w:rsid w:val="00DA1802"/>
    <w:rsid w:val="00DA42B1"/>
    <w:rsid w:val="00DA6716"/>
    <w:rsid w:val="00DA6958"/>
    <w:rsid w:val="00DA70A9"/>
    <w:rsid w:val="00DB01F6"/>
    <w:rsid w:val="00DB0651"/>
    <w:rsid w:val="00DB1211"/>
    <w:rsid w:val="00DB1BE5"/>
    <w:rsid w:val="00DB5761"/>
    <w:rsid w:val="00DB6E0B"/>
    <w:rsid w:val="00DC07E9"/>
    <w:rsid w:val="00DC4277"/>
    <w:rsid w:val="00DC65C7"/>
    <w:rsid w:val="00DC7579"/>
    <w:rsid w:val="00DD0FAC"/>
    <w:rsid w:val="00DD55B2"/>
    <w:rsid w:val="00DD5F12"/>
    <w:rsid w:val="00DE28D4"/>
    <w:rsid w:val="00DE5FC2"/>
    <w:rsid w:val="00DE709B"/>
    <w:rsid w:val="00DF2541"/>
    <w:rsid w:val="00DF311B"/>
    <w:rsid w:val="00DF3A9C"/>
    <w:rsid w:val="00DF46F7"/>
    <w:rsid w:val="00DF675A"/>
    <w:rsid w:val="00DF6E0B"/>
    <w:rsid w:val="00E03957"/>
    <w:rsid w:val="00E03EBC"/>
    <w:rsid w:val="00E0475A"/>
    <w:rsid w:val="00E10105"/>
    <w:rsid w:val="00E124F4"/>
    <w:rsid w:val="00E1574A"/>
    <w:rsid w:val="00E159DD"/>
    <w:rsid w:val="00E179BF"/>
    <w:rsid w:val="00E240CF"/>
    <w:rsid w:val="00E27618"/>
    <w:rsid w:val="00E30255"/>
    <w:rsid w:val="00E31E80"/>
    <w:rsid w:val="00E33B24"/>
    <w:rsid w:val="00E378D2"/>
    <w:rsid w:val="00E4039B"/>
    <w:rsid w:val="00E421A5"/>
    <w:rsid w:val="00E45B19"/>
    <w:rsid w:val="00E4658C"/>
    <w:rsid w:val="00E46862"/>
    <w:rsid w:val="00E46B4B"/>
    <w:rsid w:val="00E51270"/>
    <w:rsid w:val="00E55138"/>
    <w:rsid w:val="00E55211"/>
    <w:rsid w:val="00E57913"/>
    <w:rsid w:val="00E5796E"/>
    <w:rsid w:val="00E62138"/>
    <w:rsid w:val="00E64722"/>
    <w:rsid w:val="00E65A31"/>
    <w:rsid w:val="00E66116"/>
    <w:rsid w:val="00E76D75"/>
    <w:rsid w:val="00E81825"/>
    <w:rsid w:val="00E84A1B"/>
    <w:rsid w:val="00E864CC"/>
    <w:rsid w:val="00E94F5E"/>
    <w:rsid w:val="00E9574C"/>
    <w:rsid w:val="00E95917"/>
    <w:rsid w:val="00E961CD"/>
    <w:rsid w:val="00E9744A"/>
    <w:rsid w:val="00EA575B"/>
    <w:rsid w:val="00EA58D6"/>
    <w:rsid w:val="00EA5CE4"/>
    <w:rsid w:val="00EB110B"/>
    <w:rsid w:val="00EB1C33"/>
    <w:rsid w:val="00EB356C"/>
    <w:rsid w:val="00EC1183"/>
    <w:rsid w:val="00EC1CBD"/>
    <w:rsid w:val="00EC2F9A"/>
    <w:rsid w:val="00EC5126"/>
    <w:rsid w:val="00EC58E0"/>
    <w:rsid w:val="00ED0C68"/>
    <w:rsid w:val="00ED2E27"/>
    <w:rsid w:val="00ED6277"/>
    <w:rsid w:val="00ED7E5C"/>
    <w:rsid w:val="00EE00BF"/>
    <w:rsid w:val="00EE0F97"/>
    <w:rsid w:val="00EE7629"/>
    <w:rsid w:val="00EF6153"/>
    <w:rsid w:val="00F03C30"/>
    <w:rsid w:val="00F1274B"/>
    <w:rsid w:val="00F14072"/>
    <w:rsid w:val="00F144DF"/>
    <w:rsid w:val="00F16D26"/>
    <w:rsid w:val="00F17529"/>
    <w:rsid w:val="00F2189B"/>
    <w:rsid w:val="00F220C7"/>
    <w:rsid w:val="00F221CF"/>
    <w:rsid w:val="00F2308C"/>
    <w:rsid w:val="00F2428A"/>
    <w:rsid w:val="00F254D6"/>
    <w:rsid w:val="00F27443"/>
    <w:rsid w:val="00F30D1E"/>
    <w:rsid w:val="00F3191F"/>
    <w:rsid w:val="00F31C4E"/>
    <w:rsid w:val="00F338A2"/>
    <w:rsid w:val="00F405EE"/>
    <w:rsid w:val="00F42F67"/>
    <w:rsid w:val="00F43B87"/>
    <w:rsid w:val="00F43D0D"/>
    <w:rsid w:val="00F44CD4"/>
    <w:rsid w:val="00F52BCA"/>
    <w:rsid w:val="00F56608"/>
    <w:rsid w:val="00F56EAD"/>
    <w:rsid w:val="00F5788E"/>
    <w:rsid w:val="00F636B5"/>
    <w:rsid w:val="00F63AD5"/>
    <w:rsid w:val="00F63FF5"/>
    <w:rsid w:val="00F65CFB"/>
    <w:rsid w:val="00F6737C"/>
    <w:rsid w:val="00F67762"/>
    <w:rsid w:val="00F706F9"/>
    <w:rsid w:val="00F70AC8"/>
    <w:rsid w:val="00F75641"/>
    <w:rsid w:val="00F7599F"/>
    <w:rsid w:val="00F807E4"/>
    <w:rsid w:val="00F81C1D"/>
    <w:rsid w:val="00F81D96"/>
    <w:rsid w:val="00F83B6E"/>
    <w:rsid w:val="00F8545D"/>
    <w:rsid w:val="00F917EF"/>
    <w:rsid w:val="00F92929"/>
    <w:rsid w:val="00F94EA6"/>
    <w:rsid w:val="00F964DD"/>
    <w:rsid w:val="00FA2BF9"/>
    <w:rsid w:val="00FA4C69"/>
    <w:rsid w:val="00FA508A"/>
    <w:rsid w:val="00FA62E7"/>
    <w:rsid w:val="00FB4208"/>
    <w:rsid w:val="00FB60AB"/>
    <w:rsid w:val="00FB682E"/>
    <w:rsid w:val="00FC3229"/>
    <w:rsid w:val="00FC3492"/>
    <w:rsid w:val="00FC3F77"/>
    <w:rsid w:val="00FC4358"/>
    <w:rsid w:val="00FE6172"/>
    <w:rsid w:val="00FF1469"/>
    <w:rsid w:val="00FF2647"/>
    <w:rsid w:val="00FF5D7A"/>
    <w:rsid w:val="00FF6AE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4E39C2"/>
  <w15:docId w15:val="{9ABF6364-3E80-4262-819A-64B5DE5C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94E8E"/>
    <w:rPr>
      <w:sz w:val="24"/>
      <w:szCs w:val="24"/>
      <w:lang w:val="fr-FR" w:eastAsia="zh-CN"/>
    </w:rPr>
  </w:style>
  <w:style w:type="paragraph" w:styleId="Titre1">
    <w:name w:val="heading 1"/>
    <w:basedOn w:val="Normal"/>
    <w:next w:val="Normal"/>
    <w:link w:val="Titre1Car"/>
    <w:qFormat/>
    <w:rsid w:val="00A24CF5"/>
    <w:pPr>
      <w:keepNext/>
      <w:outlineLvl w:val="0"/>
    </w:pPr>
    <w:rPr>
      <w:b/>
      <w:bCs/>
    </w:rPr>
  </w:style>
  <w:style w:type="paragraph" w:styleId="Titre2">
    <w:name w:val="heading 2"/>
    <w:basedOn w:val="Normal"/>
    <w:next w:val="Normal"/>
    <w:link w:val="Titre2Car"/>
    <w:qFormat/>
    <w:rsid w:val="00A24CF5"/>
    <w:pPr>
      <w:keepNext/>
      <w:outlineLvl w:val="1"/>
    </w:pPr>
    <w:rPr>
      <w:rFonts w:ascii="Verdana" w:hAnsi="Verdana"/>
      <w:b/>
      <w:bCs/>
      <w:sz w:val="22"/>
      <w:szCs w:val="22"/>
    </w:rPr>
  </w:style>
  <w:style w:type="paragraph" w:styleId="Titre3">
    <w:name w:val="heading 3"/>
    <w:basedOn w:val="Normal"/>
    <w:next w:val="Normal"/>
    <w:link w:val="Titre3Car"/>
    <w:qFormat/>
    <w:rsid w:val="00A24CF5"/>
    <w:pPr>
      <w:keepNext/>
      <w:ind w:left="360"/>
      <w:jc w:val="center"/>
      <w:outlineLvl w:val="2"/>
    </w:pPr>
    <w:rPr>
      <w:b/>
      <w:bCs/>
    </w:rPr>
  </w:style>
  <w:style w:type="paragraph" w:styleId="Titre4">
    <w:name w:val="heading 4"/>
    <w:basedOn w:val="Normal"/>
    <w:next w:val="Normal"/>
    <w:link w:val="Titre4Car"/>
    <w:qFormat/>
    <w:rsid w:val="00636173"/>
    <w:pPr>
      <w:keepNext/>
      <w:spacing w:before="240" w:after="60"/>
      <w:outlineLvl w:val="3"/>
    </w:pPr>
    <w:rPr>
      <w:b/>
      <w:bCs/>
      <w:sz w:val="28"/>
      <w:szCs w:val="28"/>
    </w:rPr>
  </w:style>
  <w:style w:type="paragraph" w:styleId="Titre5">
    <w:name w:val="heading 5"/>
    <w:basedOn w:val="Normal"/>
    <w:next w:val="Normal"/>
    <w:link w:val="Titre5Car"/>
    <w:qFormat/>
    <w:rsid w:val="00636173"/>
    <w:pPr>
      <w:spacing w:before="240" w:after="60"/>
      <w:outlineLvl w:val="4"/>
    </w:pPr>
    <w:rPr>
      <w:b/>
      <w:bCs/>
      <w:i/>
      <w:iCs/>
      <w:sz w:val="26"/>
      <w:szCs w:val="26"/>
    </w:rPr>
  </w:style>
  <w:style w:type="paragraph" w:styleId="Titre6">
    <w:name w:val="heading 6"/>
    <w:basedOn w:val="Normal"/>
    <w:next w:val="Normal"/>
    <w:link w:val="Titre6Car"/>
    <w:qFormat/>
    <w:rsid w:val="00636173"/>
    <w:pPr>
      <w:spacing w:before="240" w:after="60"/>
      <w:outlineLvl w:val="5"/>
    </w:pPr>
    <w:rPr>
      <w:b/>
      <w:bCs/>
      <w:sz w:val="22"/>
      <w:szCs w:val="22"/>
    </w:rPr>
  </w:style>
  <w:style w:type="paragraph" w:styleId="Titre7">
    <w:name w:val="heading 7"/>
    <w:basedOn w:val="Normal"/>
    <w:next w:val="Normal"/>
    <w:link w:val="Titre7Car"/>
    <w:uiPriority w:val="99"/>
    <w:qFormat/>
    <w:rsid w:val="00A24CF5"/>
    <w:pPr>
      <w:keepNext/>
      <w:jc w:val="center"/>
      <w:outlineLvl w:val="6"/>
    </w:pPr>
    <w:rPr>
      <w:rFonts w:ascii="Verdana" w:hAnsi="Verdana"/>
      <w:b/>
      <w:bCs/>
      <w:sz w:val="22"/>
      <w:szCs w:val="22"/>
    </w:rPr>
  </w:style>
  <w:style w:type="paragraph" w:styleId="Titre8">
    <w:name w:val="heading 8"/>
    <w:basedOn w:val="Normal"/>
    <w:next w:val="Normal"/>
    <w:link w:val="Titre8Car"/>
    <w:uiPriority w:val="99"/>
    <w:qFormat/>
    <w:rsid w:val="00636173"/>
    <w:pPr>
      <w:spacing w:before="240" w:after="60"/>
      <w:outlineLvl w:val="7"/>
    </w:pPr>
    <w:rPr>
      <w:i/>
      <w:iCs/>
    </w:rPr>
  </w:style>
  <w:style w:type="paragraph" w:styleId="Titre9">
    <w:name w:val="heading 9"/>
    <w:basedOn w:val="Normal"/>
    <w:next w:val="Normal"/>
    <w:link w:val="Titre9Car"/>
    <w:uiPriority w:val="99"/>
    <w:qFormat/>
    <w:rsid w:val="0063617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 Car"/>
    <w:basedOn w:val="Normal"/>
    <w:link w:val="TitreCar"/>
    <w:uiPriority w:val="99"/>
    <w:qFormat/>
    <w:rsid w:val="00A24CF5"/>
    <w:pPr>
      <w:jc w:val="center"/>
    </w:pPr>
    <w:rPr>
      <w:rFonts w:ascii="TimesNewRoman,Bold" w:eastAsia="Times New Roman" w:hAnsi="TimesNewRoman,Bold"/>
      <w:b/>
      <w:bCs/>
      <w:snapToGrid w:val="0"/>
      <w:color w:val="FF0000"/>
      <w:sz w:val="36"/>
      <w:szCs w:val="36"/>
      <w:lang w:eastAsia="fr-FR"/>
    </w:rPr>
  </w:style>
  <w:style w:type="paragraph" w:styleId="Sous-titre">
    <w:name w:val="Subtitle"/>
    <w:basedOn w:val="Normal"/>
    <w:link w:val="Sous-titreCar"/>
    <w:uiPriority w:val="99"/>
    <w:qFormat/>
    <w:rsid w:val="00A24CF5"/>
    <w:pPr>
      <w:jc w:val="center"/>
    </w:pPr>
    <w:rPr>
      <w:rFonts w:ascii="TimesNewRoman,Bold" w:eastAsia="Times New Roman" w:hAnsi="TimesNewRoman,Bold"/>
      <w:b/>
      <w:bCs/>
      <w:snapToGrid w:val="0"/>
      <w:color w:val="FF0000"/>
      <w:sz w:val="40"/>
      <w:szCs w:val="40"/>
      <w:lang w:eastAsia="fr-FR"/>
    </w:rPr>
  </w:style>
  <w:style w:type="paragraph" w:styleId="Pieddepage">
    <w:name w:val="footer"/>
    <w:basedOn w:val="Normal"/>
    <w:link w:val="PieddepageCar"/>
    <w:uiPriority w:val="99"/>
    <w:rsid w:val="00A24CF5"/>
    <w:pPr>
      <w:tabs>
        <w:tab w:val="center" w:pos="4536"/>
        <w:tab w:val="right" w:pos="9072"/>
      </w:tabs>
    </w:pPr>
    <w:rPr>
      <w:rFonts w:eastAsia="Times New Roman"/>
    </w:rPr>
  </w:style>
  <w:style w:type="paragraph" w:styleId="Corpsdetexte">
    <w:name w:val="Body Text"/>
    <w:basedOn w:val="Normal"/>
    <w:link w:val="CorpsdetexteCar"/>
    <w:uiPriority w:val="99"/>
    <w:rsid w:val="00636173"/>
    <w:rPr>
      <w:rFonts w:ascii="TimesNewRoman" w:hAnsi="TimesNewRoman"/>
      <w:snapToGrid w:val="0"/>
      <w:color w:val="000000"/>
      <w:lang w:eastAsia="fr-FR"/>
    </w:rPr>
  </w:style>
  <w:style w:type="paragraph" w:styleId="Retraitcorpsdetexte2">
    <w:name w:val="Body Text Indent 2"/>
    <w:basedOn w:val="Normal"/>
    <w:link w:val="Retraitcorpsdetexte2Car"/>
    <w:uiPriority w:val="99"/>
    <w:rsid w:val="00636173"/>
    <w:pPr>
      <w:ind w:left="360" w:hanging="180"/>
    </w:pPr>
    <w:rPr>
      <w:rFonts w:eastAsia="Times New Roman"/>
      <w:sz w:val="22"/>
      <w:szCs w:val="22"/>
    </w:rPr>
  </w:style>
  <w:style w:type="paragraph" w:styleId="Retraitcorpsdetexte">
    <w:name w:val="Body Text Indent"/>
    <w:basedOn w:val="Normal"/>
    <w:link w:val="RetraitcorpsdetexteCar"/>
    <w:uiPriority w:val="99"/>
    <w:rsid w:val="00636173"/>
    <w:pPr>
      <w:ind w:left="180"/>
    </w:pPr>
    <w:rPr>
      <w:rFonts w:eastAsia="Times New Roman"/>
      <w:sz w:val="22"/>
      <w:szCs w:val="22"/>
    </w:rPr>
  </w:style>
  <w:style w:type="paragraph" w:styleId="Retraitcorpsdetexte3">
    <w:name w:val="Body Text Indent 3"/>
    <w:basedOn w:val="Normal"/>
    <w:link w:val="Retraitcorpsdetexte3Car"/>
    <w:uiPriority w:val="99"/>
    <w:rsid w:val="00636173"/>
    <w:pPr>
      <w:ind w:left="1416" w:firstLine="708"/>
    </w:pPr>
    <w:rPr>
      <w:rFonts w:ascii="Verdana" w:eastAsia="Times New Roman" w:hAnsi="Verdana"/>
    </w:rPr>
  </w:style>
  <w:style w:type="paragraph" w:styleId="Corpsdetexte2">
    <w:name w:val="Body Text 2"/>
    <w:basedOn w:val="Normal"/>
    <w:link w:val="Corpsdetexte2Car"/>
    <w:uiPriority w:val="99"/>
    <w:rsid w:val="00636173"/>
    <w:pPr>
      <w:ind w:right="426"/>
    </w:pPr>
    <w:rPr>
      <w:rFonts w:eastAsia="Times New Roman"/>
    </w:rPr>
  </w:style>
  <w:style w:type="character" w:styleId="Numrodepage">
    <w:name w:val="page number"/>
    <w:basedOn w:val="Policepardfaut"/>
    <w:rsid w:val="00A06708"/>
  </w:style>
  <w:style w:type="table" w:styleId="Grilledutableau">
    <w:name w:val="Table Grid"/>
    <w:basedOn w:val="TableauNormal"/>
    <w:rsid w:val="00322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F964DD"/>
    <w:pPr>
      <w:tabs>
        <w:tab w:val="center" w:pos="4536"/>
        <w:tab w:val="right" w:pos="9072"/>
      </w:tabs>
      <w:autoSpaceDE w:val="0"/>
      <w:autoSpaceDN w:val="0"/>
    </w:pPr>
    <w:rPr>
      <w:rFonts w:eastAsia="Times New Roman"/>
      <w:sz w:val="20"/>
      <w:szCs w:val="20"/>
      <w:lang w:eastAsia="fr-FR"/>
    </w:rPr>
  </w:style>
  <w:style w:type="paragraph" w:styleId="NormalWeb">
    <w:name w:val="Normal (Web)"/>
    <w:basedOn w:val="Normal"/>
    <w:uiPriority w:val="99"/>
    <w:rsid w:val="00F964DD"/>
    <w:pPr>
      <w:spacing w:before="100" w:beforeAutospacing="1" w:after="100" w:afterAutospacing="1"/>
    </w:pPr>
    <w:rPr>
      <w:rFonts w:eastAsia="Times New Roman"/>
      <w:lang w:eastAsia="fr-FR"/>
    </w:rPr>
  </w:style>
  <w:style w:type="paragraph" w:styleId="Textedebulles">
    <w:name w:val="Balloon Text"/>
    <w:basedOn w:val="Normal"/>
    <w:link w:val="TextedebullesCar"/>
    <w:uiPriority w:val="99"/>
    <w:rsid w:val="006E73EC"/>
    <w:rPr>
      <w:rFonts w:ascii="Tahoma" w:hAnsi="Tahoma" w:cs="Tahoma"/>
      <w:sz w:val="16"/>
      <w:szCs w:val="16"/>
    </w:rPr>
  </w:style>
  <w:style w:type="character" w:customStyle="1" w:styleId="TextedebullesCar">
    <w:name w:val="Texte de bulles Car"/>
    <w:basedOn w:val="Policepardfaut"/>
    <w:link w:val="Textedebulles"/>
    <w:uiPriority w:val="99"/>
    <w:rsid w:val="006E73EC"/>
    <w:rPr>
      <w:rFonts w:ascii="Tahoma" w:hAnsi="Tahoma" w:cs="Tahoma"/>
      <w:sz w:val="16"/>
      <w:szCs w:val="16"/>
      <w:lang w:eastAsia="zh-CN"/>
    </w:rPr>
  </w:style>
  <w:style w:type="character" w:customStyle="1" w:styleId="TitreCar">
    <w:name w:val="Titre Car"/>
    <w:aliases w:val=" Car Car"/>
    <w:basedOn w:val="Policepardfaut"/>
    <w:link w:val="Titre"/>
    <w:uiPriority w:val="99"/>
    <w:rsid w:val="00431095"/>
    <w:rPr>
      <w:rFonts w:ascii="TimesNewRoman,Bold" w:eastAsia="Times New Roman" w:hAnsi="TimesNewRoman,Bold"/>
      <w:b/>
      <w:bCs/>
      <w:snapToGrid w:val="0"/>
      <w:color w:val="FF0000"/>
      <w:sz w:val="36"/>
      <w:szCs w:val="36"/>
    </w:rPr>
  </w:style>
  <w:style w:type="character" w:customStyle="1" w:styleId="PieddepageCar">
    <w:name w:val="Pied de page Car"/>
    <w:basedOn w:val="Policepardfaut"/>
    <w:link w:val="Pieddepage"/>
    <w:uiPriority w:val="99"/>
    <w:rsid w:val="00E84A1B"/>
    <w:rPr>
      <w:rFonts w:eastAsia="Times New Roman"/>
      <w:sz w:val="24"/>
      <w:szCs w:val="24"/>
      <w:lang w:eastAsia="zh-CN"/>
    </w:rPr>
  </w:style>
  <w:style w:type="paragraph" w:styleId="Notedebasdepage">
    <w:name w:val="footnote text"/>
    <w:basedOn w:val="Normal"/>
    <w:link w:val="NotedebasdepageCar"/>
    <w:uiPriority w:val="99"/>
    <w:rsid w:val="00256C39"/>
    <w:pPr>
      <w:autoSpaceDE w:val="0"/>
      <w:autoSpaceDN w:val="0"/>
    </w:pPr>
    <w:rPr>
      <w:rFonts w:eastAsia="Times New Roman"/>
      <w:sz w:val="20"/>
      <w:szCs w:val="20"/>
      <w:lang w:eastAsia="fr-FR"/>
    </w:rPr>
  </w:style>
  <w:style w:type="character" w:customStyle="1" w:styleId="NotedebasdepageCar">
    <w:name w:val="Note de bas de page Car"/>
    <w:basedOn w:val="Policepardfaut"/>
    <w:link w:val="Notedebasdepage"/>
    <w:uiPriority w:val="99"/>
    <w:rsid w:val="00256C39"/>
    <w:rPr>
      <w:rFonts w:eastAsia="Times New Roman"/>
    </w:rPr>
  </w:style>
  <w:style w:type="character" w:customStyle="1" w:styleId="WW8Num4z1">
    <w:name w:val="WW8Num4z1"/>
    <w:rsid w:val="00E240CF"/>
    <w:rPr>
      <w:rFonts w:ascii="Courier New" w:hAnsi="Courier New" w:cs="Courier New"/>
    </w:rPr>
  </w:style>
  <w:style w:type="character" w:customStyle="1" w:styleId="Titre1Car">
    <w:name w:val="Titre 1 Car"/>
    <w:basedOn w:val="Policepardfaut"/>
    <w:link w:val="Titre1"/>
    <w:rsid w:val="008D4A45"/>
    <w:rPr>
      <w:b/>
      <w:bCs/>
      <w:sz w:val="24"/>
      <w:szCs w:val="24"/>
      <w:lang w:eastAsia="zh-CN"/>
    </w:rPr>
  </w:style>
  <w:style w:type="paragraph" w:styleId="Corpsdetexte3">
    <w:name w:val="Body Text 3"/>
    <w:basedOn w:val="Normal"/>
    <w:link w:val="Corpsdetexte3Car"/>
    <w:rsid w:val="00643805"/>
    <w:pPr>
      <w:spacing w:after="120"/>
    </w:pPr>
    <w:rPr>
      <w:rFonts w:eastAsia="Times New Roman"/>
      <w:sz w:val="16"/>
      <w:szCs w:val="16"/>
      <w:lang w:eastAsia="fr-FR"/>
    </w:rPr>
  </w:style>
  <w:style w:type="character" w:customStyle="1" w:styleId="Corpsdetexte3Car">
    <w:name w:val="Corps de texte 3 Car"/>
    <w:basedOn w:val="Policepardfaut"/>
    <w:link w:val="Corpsdetexte3"/>
    <w:rsid w:val="00643805"/>
    <w:rPr>
      <w:rFonts w:eastAsia="Times New Roman"/>
      <w:sz w:val="16"/>
      <w:szCs w:val="16"/>
    </w:rPr>
  </w:style>
  <w:style w:type="paragraph" w:customStyle="1" w:styleId="Default">
    <w:name w:val="Default"/>
    <w:rsid w:val="00643805"/>
    <w:pPr>
      <w:autoSpaceDE w:val="0"/>
      <w:autoSpaceDN w:val="0"/>
      <w:adjustRightInd w:val="0"/>
    </w:pPr>
    <w:rPr>
      <w:rFonts w:eastAsia="Times New Roman"/>
      <w:color w:val="000000"/>
      <w:sz w:val="24"/>
      <w:szCs w:val="24"/>
      <w:lang w:val="fr-FR" w:eastAsia="fr-FR"/>
    </w:rPr>
  </w:style>
  <w:style w:type="paragraph" w:styleId="Paragraphedeliste">
    <w:name w:val="List Paragraph"/>
    <w:basedOn w:val="Normal"/>
    <w:uiPriority w:val="34"/>
    <w:qFormat/>
    <w:rsid w:val="00643805"/>
    <w:pPr>
      <w:ind w:left="708"/>
    </w:pPr>
    <w:rPr>
      <w:rFonts w:eastAsia="Times New Roman"/>
      <w:lang w:eastAsia="fr-FR"/>
    </w:rPr>
  </w:style>
  <w:style w:type="character" w:customStyle="1" w:styleId="titrearticle">
    <w:name w:val="titre_article"/>
    <w:basedOn w:val="Policepardfaut"/>
    <w:rsid w:val="001E6B68"/>
  </w:style>
  <w:style w:type="character" w:styleId="Accentuation">
    <w:name w:val="Emphasis"/>
    <w:basedOn w:val="Policepardfaut"/>
    <w:uiPriority w:val="20"/>
    <w:qFormat/>
    <w:rsid w:val="001E6B68"/>
    <w:rPr>
      <w:i/>
      <w:iCs/>
    </w:rPr>
  </w:style>
  <w:style w:type="character" w:customStyle="1" w:styleId="Titre2Car">
    <w:name w:val="Titre 2 Car"/>
    <w:basedOn w:val="Policepardfaut"/>
    <w:link w:val="Titre2"/>
    <w:rsid w:val="009F1A7C"/>
    <w:rPr>
      <w:rFonts w:ascii="Verdana" w:hAnsi="Verdana"/>
      <w:b/>
      <w:bCs/>
      <w:sz w:val="22"/>
      <w:szCs w:val="22"/>
      <w:lang w:val="fr-FR" w:eastAsia="zh-CN"/>
    </w:rPr>
  </w:style>
  <w:style w:type="character" w:customStyle="1" w:styleId="Titre3Car">
    <w:name w:val="Titre 3 Car"/>
    <w:basedOn w:val="Policepardfaut"/>
    <w:link w:val="Titre3"/>
    <w:rsid w:val="009F1A7C"/>
    <w:rPr>
      <w:b/>
      <w:bCs/>
      <w:sz w:val="24"/>
      <w:szCs w:val="24"/>
      <w:lang w:val="fr-FR" w:eastAsia="zh-CN"/>
    </w:rPr>
  </w:style>
  <w:style w:type="character" w:customStyle="1" w:styleId="Titre4Car">
    <w:name w:val="Titre 4 Car"/>
    <w:basedOn w:val="Policepardfaut"/>
    <w:link w:val="Titre4"/>
    <w:rsid w:val="009F1A7C"/>
    <w:rPr>
      <w:b/>
      <w:bCs/>
      <w:sz w:val="28"/>
      <w:szCs w:val="28"/>
      <w:lang w:val="fr-FR" w:eastAsia="zh-CN"/>
    </w:rPr>
  </w:style>
  <w:style w:type="character" w:customStyle="1" w:styleId="Titre5Car">
    <w:name w:val="Titre 5 Car"/>
    <w:basedOn w:val="Policepardfaut"/>
    <w:link w:val="Titre5"/>
    <w:rsid w:val="009F1A7C"/>
    <w:rPr>
      <w:b/>
      <w:bCs/>
      <w:i/>
      <w:iCs/>
      <w:sz w:val="26"/>
      <w:szCs w:val="26"/>
      <w:lang w:val="fr-FR" w:eastAsia="zh-CN"/>
    </w:rPr>
  </w:style>
  <w:style w:type="character" w:customStyle="1" w:styleId="Titre6Car">
    <w:name w:val="Titre 6 Car"/>
    <w:basedOn w:val="Policepardfaut"/>
    <w:link w:val="Titre6"/>
    <w:rsid w:val="009F1A7C"/>
    <w:rPr>
      <w:b/>
      <w:bCs/>
      <w:sz w:val="22"/>
      <w:szCs w:val="22"/>
      <w:lang w:val="fr-FR" w:eastAsia="zh-CN"/>
    </w:rPr>
  </w:style>
  <w:style w:type="character" w:customStyle="1" w:styleId="Titre7Car">
    <w:name w:val="Titre 7 Car"/>
    <w:basedOn w:val="Policepardfaut"/>
    <w:link w:val="Titre7"/>
    <w:uiPriority w:val="99"/>
    <w:rsid w:val="009F1A7C"/>
    <w:rPr>
      <w:rFonts w:ascii="Verdana" w:hAnsi="Verdana"/>
      <w:b/>
      <w:bCs/>
      <w:sz w:val="22"/>
      <w:szCs w:val="22"/>
      <w:lang w:val="fr-FR" w:eastAsia="zh-CN"/>
    </w:rPr>
  </w:style>
  <w:style w:type="character" w:customStyle="1" w:styleId="Titre8Car">
    <w:name w:val="Titre 8 Car"/>
    <w:basedOn w:val="Policepardfaut"/>
    <w:link w:val="Titre8"/>
    <w:uiPriority w:val="99"/>
    <w:rsid w:val="009F1A7C"/>
    <w:rPr>
      <w:i/>
      <w:iCs/>
      <w:sz w:val="24"/>
      <w:szCs w:val="24"/>
      <w:lang w:val="fr-FR" w:eastAsia="zh-CN"/>
    </w:rPr>
  </w:style>
  <w:style w:type="character" w:customStyle="1" w:styleId="Titre9Car">
    <w:name w:val="Titre 9 Car"/>
    <w:basedOn w:val="Policepardfaut"/>
    <w:link w:val="Titre9"/>
    <w:uiPriority w:val="99"/>
    <w:rsid w:val="009F1A7C"/>
    <w:rPr>
      <w:rFonts w:ascii="Arial" w:hAnsi="Arial" w:cs="Arial"/>
      <w:sz w:val="22"/>
      <w:szCs w:val="22"/>
      <w:lang w:val="fr-FR" w:eastAsia="zh-CN"/>
    </w:rPr>
  </w:style>
  <w:style w:type="character" w:customStyle="1" w:styleId="Sous-titreCar">
    <w:name w:val="Sous-titre Car"/>
    <w:basedOn w:val="Policepardfaut"/>
    <w:link w:val="Sous-titre"/>
    <w:uiPriority w:val="99"/>
    <w:rsid w:val="009F1A7C"/>
    <w:rPr>
      <w:rFonts w:ascii="TimesNewRoman,Bold" w:eastAsia="Times New Roman" w:hAnsi="TimesNewRoman,Bold"/>
      <w:b/>
      <w:bCs/>
      <w:snapToGrid w:val="0"/>
      <w:color w:val="FF0000"/>
      <w:sz w:val="40"/>
      <w:szCs w:val="40"/>
      <w:lang w:val="fr-FR" w:eastAsia="fr-FR"/>
    </w:rPr>
  </w:style>
  <w:style w:type="character" w:customStyle="1" w:styleId="CorpsdetexteCar">
    <w:name w:val="Corps de texte Car"/>
    <w:basedOn w:val="Policepardfaut"/>
    <w:link w:val="Corpsdetexte"/>
    <w:uiPriority w:val="99"/>
    <w:rsid w:val="009F1A7C"/>
    <w:rPr>
      <w:rFonts w:ascii="TimesNewRoman" w:hAnsi="TimesNewRoman"/>
      <w:snapToGrid w:val="0"/>
      <w:color w:val="000000"/>
      <w:sz w:val="24"/>
      <w:szCs w:val="24"/>
      <w:lang w:val="fr-FR" w:eastAsia="fr-FR"/>
    </w:rPr>
  </w:style>
  <w:style w:type="character" w:customStyle="1" w:styleId="Retraitcorpsdetexte2Car">
    <w:name w:val="Retrait corps de texte 2 Car"/>
    <w:basedOn w:val="Policepardfaut"/>
    <w:link w:val="Retraitcorpsdetexte2"/>
    <w:uiPriority w:val="99"/>
    <w:rsid w:val="009F1A7C"/>
    <w:rPr>
      <w:rFonts w:eastAsia="Times New Roman"/>
      <w:sz w:val="22"/>
      <w:szCs w:val="22"/>
      <w:lang w:val="fr-FR" w:eastAsia="zh-CN"/>
    </w:rPr>
  </w:style>
  <w:style w:type="character" w:customStyle="1" w:styleId="RetraitcorpsdetexteCar">
    <w:name w:val="Retrait corps de texte Car"/>
    <w:basedOn w:val="Policepardfaut"/>
    <w:link w:val="Retraitcorpsdetexte"/>
    <w:uiPriority w:val="99"/>
    <w:rsid w:val="009F1A7C"/>
    <w:rPr>
      <w:rFonts w:eastAsia="Times New Roman"/>
      <w:sz w:val="22"/>
      <w:szCs w:val="22"/>
      <w:lang w:val="fr-FR" w:eastAsia="zh-CN"/>
    </w:rPr>
  </w:style>
  <w:style w:type="character" w:customStyle="1" w:styleId="Retraitcorpsdetexte3Car">
    <w:name w:val="Retrait corps de texte 3 Car"/>
    <w:basedOn w:val="Policepardfaut"/>
    <w:link w:val="Retraitcorpsdetexte3"/>
    <w:uiPriority w:val="99"/>
    <w:rsid w:val="009F1A7C"/>
    <w:rPr>
      <w:rFonts w:ascii="Verdana" w:eastAsia="Times New Roman" w:hAnsi="Verdana"/>
      <w:sz w:val="24"/>
      <w:szCs w:val="24"/>
      <w:lang w:val="fr-FR" w:eastAsia="zh-CN"/>
    </w:rPr>
  </w:style>
  <w:style w:type="character" w:customStyle="1" w:styleId="Corpsdetexte2Car">
    <w:name w:val="Corps de texte 2 Car"/>
    <w:basedOn w:val="Policepardfaut"/>
    <w:link w:val="Corpsdetexte2"/>
    <w:uiPriority w:val="99"/>
    <w:rsid w:val="009F1A7C"/>
    <w:rPr>
      <w:rFonts w:eastAsia="Times New Roman"/>
      <w:sz w:val="24"/>
      <w:szCs w:val="24"/>
      <w:lang w:val="fr-FR" w:eastAsia="zh-CN"/>
    </w:rPr>
  </w:style>
  <w:style w:type="character" w:customStyle="1" w:styleId="En-tteCar">
    <w:name w:val="En-tête Car"/>
    <w:basedOn w:val="Policepardfaut"/>
    <w:link w:val="En-tte"/>
    <w:uiPriority w:val="99"/>
    <w:rsid w:val="009F1A7C"/>
    <w:rPr>
      <w:rFonts w:eastAsia="Times New Roman"/>
      <w:lang w:val="fr-FR" w:eastAsia="fr-FR"/>
    </w:rPr>
  </w:style>
  <w:style w:type="paragraph" w:customStyle="1" w:styleId="Textepardfaut">
    <w:name w:val="Texte par défaut"/>
    <w:basedOn w:val="Default"/>
    <w:next w:val="Default"/>
    <w:rsid w:val="009F1A7C"/>
    <w:rPr>
      <w:rFonts w:ascii="Arial" w:eastAsia="SimSun" w:hAnsi="Arial"/>
      <w:color w:val="auto"/>
      <w:lang w:val="en-US" w:eastAsia="zh-CN"/>
    </w:rPr>
  </w:style>
  <w:style w:type="character" w:styleId="Lienhypertexte">
    <w:name w:val="Hyperlink"/>
    <w:basedOn w:val="Policepardfaut"/>
    <w:uiPriority w:val="99"/>
    <w:rsid w:val="009F1A7C"/>
    <w:rPr>
      <w:color w:val="0000FF"/>
      <w:u w:val="single"/>
    </w:rPr>
  </w:style>
  <w:style w:type="character" w:styleId="CitationHTML">
    <w:name w:val="HTML Cite"/>
    <w:basedOn w:val="Policepardfaut"/>
    <w:rsid w:val="007F2572"/>
    <w:rPr>
      <w:i w:val="0"/>
      <w:iCs w:val="0"/>
      <w:color w:val="008000"/>
      <w:sz w:val="24"/>
      <w:szCs w:val="24"/>
    </w:rPr>
  </w:style>
  <w:style w:type="character" w:customStyle="1" w:styleId="apple-converted-space">
    <w:name w:val="apple-converted-space"/>
    <w:basedOn w:val="Policepardfaut"/>
    <w:rsid w:val="00686A87"/>
  </w:style>
  <w:style w:type="character" w:styleId="lev">
    <w:name w:val="Strong"/>
    <w:basedOn w:val="Policepardfaut"/>
    <w:uiPriority w:val="22"/>
    <w:qFormat/>
    <w:rsid w:val="00686A87"/>
    <w:rPr>
      <w:b/>
      <w:bCs/>
    </w:rPr>
  </w:style>
  <w:style w:type="character" w:customStyle="1" w:styleId="texte150noirg">
    <w:name w:val="texte150noirg"/>
    <w:basedOn w:val="Policepardfaut"/>
    <w:rsid w:val="00686A87"/>
  </w:style>
  <w:style w:type="character" w:customStyle="1" w:styleId="texte100gris77">
    <w:name w:val="texte100gris77"/>
    <w:basedOn w:val="Policepardfaut"/>
    <w:rsid w:val="00686A87"/>
  </w:style>
  <w:style w:type="character" w:customStyle="1" w:styleId="texte110noirg">
    <w:name w:val="texte110noirg"/>
    <w:basedOn w:val="Policepardfaut"/>
    <w:rsid w:val="00686A87"/>
  </w:style>
  <w:style w:type="character" w:customStyle="1" w:styleId="texte120gris55">
    <w:name w:val="texte120gris55"/>
    <w:basedOn w:val="Policepardfaut"/>
    <w:rsid w:val="00686A87"/>
  </w:style>
  <w:style w:type="character" w:customStyle="1" w:styleId="fn">
    <w:name w:val="fn"/>
    <w:basedOn w:val="Policepardfaut"/>
    <w:rsid w:val="00686A87"/>
  </w:style>
  <w:style w:type="character" w:customStyle="1" w:styleId="author">
    <w:name w:val="author"/>
    <w:basedOn w:val="Policepardfaut"/>
    <w:rsid w:val="00686A87"/>
  </w:style>
  <w:style w:type="character" w:customStyle="1" w:styleId="unified-hovercard-pubdate">
    <w:name w:val="unified-hovercard-pubdate"/>
    <w:basedOn w:val="Policepardfaut"/>
    <w:rsid w:val="00686A87"/>
  </w:style>
  <w:style w:type="character" w:customStyle="1" w:styleId="unified-hovercard-pagesnum">
    <w:name w:val="unified-hovercard-pagesnum"/>
    <w:basedOn w:val="Policepardfaut"/>
    <w:rsid w:val="00686A87"/>
  </w:style>
  <w:style w:type="paragraph" w:customStyle="1" w:styleId="Paragraphedeliste1">
    <w:name w:val="Paragraphe de liste1"/>
    <w:basedOn w:val="Normal"/>
    <w:uiPriority w:val="34"/>
    <w:qFormat/>
    <w:rsid w:val="001F6F56"/>
    <w:pPr>
      <w:spacing w:after="200" w:line="276" w:lineRule="auto"/>
      <w:ind w:left="720"/>
      <w:contextualSpacing/>
    </w:pPr>
    <w:rPr>
      <w:rFonts w:ascii="Calibri" w:eastAsia="Calibri" w:hAnsi="Calibri" w:cs="Arial"/>
      <w:sz w:val="22"/>
      <w:szCs w:val="22"/>
      <w:lang w:eastAsia="en-US"/>
    </w:rPr>
  </w:style>
  <w:style w:type="paragraph" w:styleId="Sansinterligne">
    <w:name w:val="No Spacing"/>
    <w:uiPriority w:val="1"/>
    <w:qFormat/>
    <w:rsid w:val="001F6F56"/>
    <w:rPr>
      <w:rFonts w:ascii="Calibri" w:eastAsia="Times New Roman" w:hAnsi="Calibri" w:cs="Arial"/>
      <w:sz w:val="22"/>
      <w:szCs w:val="22"/>
      <w:lang w:val="fr-FR" w:eastAsia="fr-FR"/>
    </w:rPr>
  </w:style>
  <w:style w:type="character" w:customStyle="1" w:styleId="bylinepipe1">
    <w:name w:val="bylinepipe1"/>
    <w:basedOn w:val="Policepardfaut"/>
    <w:rsid w:val="001F6F56"/>
    <w:rPr>
      <w:color w:val="666666"/>
    </w:rPr>
  </w:style>
  <w:style w:type="paragraph" w:customStyle="1" w:styleId="CM3">
    <w:name w:val="CM3"/>
    <w:basedOn w:val="Default"/>
    <w:next w:val="Default"/>
    <w:uiPriority w:val="99"/>
    <w:rsid w:val="001F6F56"/>
    <w:pPr>
      <w:spacing w:line="306" w:lineRule="atLeast"/>
    </w:pPr>
    <w:rPr>
      <w:rFonts w:eastAsiaTheme="minorHAnsi"/>
      <w:color w:val="auto"/>
      <w:lang w:eastAsia="en-US"/>
    </w:rPr>
  </w:style>
  <w:style w:type="paragraph" w:customStyle="1" w:styleId="CM7">
    <w:name w:val="CM7"/>
    <w:basedOn w:val="Default"/>
    <w:next w:val="Default"/>
    <w:uiPriority w:val="99"/>
    <w:rsid w:val="001F6F56"/>
    <w:rPr>
      <w:rFonts w:eastAsiaTheme="minorHAnsi"/>
      <w:color w:val="auto"/>
      <w:lang w:eastAsia="en-US"/>
    </w:rPr>
  </w:style>
  <w:style w:type="paragraph" w:customStyle="1" w:styleId="CM19">
    <w:name w:val="CM19"/>
    <w:basedOn w:val="Default"/>
    <w:next w:val="Default"/>
    <w:uiPriority w:val="99"/>
    <w:rsid w:val="001F6F56"/>
    <w:rPr>
      <w:rFonts w:eastAsiaTheme="minorHAnsi"/>
      <w:color w:val="auto"/>
      <w:lang w:val="en-US" w:eastAsia="en-US"/>
    </w:rPr>
  </w:style>
  <w:style w:type="paragraph" w:customStyle="1" w:styleId="CM9">
    <w:name w:val="CM9"/>
    <w:basedOn w:val="Default"/>
    <w:next w:val="Default"/>
    <w:uiPriority w:val="99"/>
    <w:rsid w:val="001F6F56"/>
    <w:rPr>
      <w:rFonts w:eastAsiaTheme="minorHAnsi"/>
      <w:color w:val="auto"/>
      <w:lang w:val="en-US" w:eastAsia="en-US"/>
    </w:rPr>
  </w:style>
  <w:style w:type="paragraph" w:customStyle="1" w:styleId="CM10">
    <w:name w:val="CM10"/>
    <w:basedOn w:val="Default"/>
    <w:next w:val="Default"/>
    <w:uiPriority w:val="99"/>
    <w:rsid w:val="001F6F56"/>
    <w:pPr>
      <w:spacing w:line="303" w:lineRule="atLeast"/>
    </w:pPr>
    <w:rPr>
      <w:rFonts w:eastAsiaTheme="minorHAnsi"/>
      <w:color w:val="auto"/>
      <w:lang w:val="en-US" w:eastAsia="en-US"/>
    </w:rPr>
  </w:style>
  <w:style w:type="paragraph" w:customStyle="1" w:styleId="CM11">
    <w:name w:val="CM11"/>
    <w:basedOn w:val="Default"/>
    <w:next w:val="Default"/>
    <w:uiPriority w:val="99"/>
    <w:rsid w:val="001F6F56"/>
    <w:pPr>
      <w:spacing w:line="303" w:lineRule="atLeast"/>
    </w:pPr>
    <w:rPr>
      <w:rFonts w:eastAsiaTheme="minorHAnsi"/>
      <w:color w:val="auto"/>
      <w:lang w:val="en-US" w:eastAsia="en-US"/>
    </w:rPr>
  </w:style>
  <w:style w:type="paragraph" w:customStyle="1" w:styleId="CM8">
    <w:name w:val="CM8"/>
    <w:basedOn w:val="Default"/>
    <w:next w:val="Default"/>
    <w:uiPriority w:val="99"/>
    <w:rsid w:val="001F6F56"/>
    <w:pPr>
      <w:spacing w:line="303" w:lineRule="atLeast"/>
    </w:pPr>
    <w:rPr>
      <w:rFonts w:eastAsiaTheme="minorHAnsi"/>
      <w:color w:val="auto"/>
      <w:lang w:val="en-US" w:eastAsia="en-US"/>
    </w:rPr>
  </w:style>
  <w:style w:type="paragraph" w:customStyle="1" w:styleId="CM6">
    <w:name w:val="CM6"/>
    <w:basedOn w:val="Default"/>
    <w:next w:val="Default"/>
    <w:uiPriority w:val="99"/>
    <w:rsid w:val="001F6F56"/>
    <w:pPr>
      <w:spacing w:line="308" w:lineRule="atLeast"/>
    </w:pPr>
    <w:rPr>
      <w:rFonts w:eastAsiaTheme="minorHAnsi"/>
      <w:color w:val="auto"/>
      <w:lang w:val="en-US" w:eastAsia="en-US"/>
    </w:rPr>
  </w:style>
  <w:style w:type="character" w:styleId="Lienhypertextesuivivisit">
    <w:name w:val="FollowedHyperlink"/>
    <w:uiPriority w:val="99"/>
    <w:rsid w:val="00A33689"/>
    <w:rPr>
      <w:color w:val="800080"/>
      <w:u w:val="single"/>
    </w:rPr>
  </w:style>
  <w:style w:type="numbering" w:customStyle="1" w:styleId="1">
    <w:name w:val="بلا قائمة1"/>
    <w:next w:val="Aucuneliste"/>
    <w:uiPriority w:val="99"/>
    <w:semiHidden/>
    <w:unhideWhenUsed/>
    <w:rsid w:val="00A33689"/>
  </w:style>
  <w:style w:type="numbering" w:customStyle="1" w:styleId="2">
    <w:name w:val="بلا قائمة2"/>
    <w:next w:val="Aucuneliste"/>
    <w:uiPriority w:val="99"/>
    <w:semiHidden/>
    <w:unhideWhenUsed/>
    <w:rsid w:val="003B30FF"/>
  </w:style>
  <w:style w:type="numbering" w:customStyle="1" w:styleId="3">
    <w:name w:val="بلا قائمة3"/>
    <w:next w:val="Aucuneliste"/>
    <w:uiPriority w:val="99"/>
    <w:semiHidden/>
    <w:unhideWhenUsed/>
    <w:rsid w:val="003B30FF"/>
  </w:style>
  <w:style w:type="character" w:customStyle="1" w:styleId="fontstyle01">
    <w:name w:val="fontstyle01"/>
    <w:basedOn w:val="Policepardfaut"/>
    <w:rsid w:val="003B30FF"/>
    <w:rPr>
      <w:rFonts w:ascii="TimesNewRomanPS-BoldMT" w:hAnsi="TimesNewRomanPS-BoldMT" w:hint="default"/>
      <w:b/>
      <w:bCs/>
      <w:i w:val="0"/>
      <w:iCs w:val="0"/>
      <w:color w:val="000000"/>
      <w:sz w:val="28"/>
      <w:szCs w:val="28"/>
    </w:rPr>
  </w:style>
  <w:style w:type="character" w:customStyle="1" w:styleId="fontstyle21">
    <w:name w:val="fontstyle21"/>
    <w:basedOn w:val="Policepardfaut"/>
    <w:rsid w:val="003B30FF"/>
    <w:rPr>
      <w:rFonts w:ascii="TimesNewRomanPS-BoldItalicMT" w:hAnsi="TimesNewRomanPS-BoldItalicMT" w:hint="default"/>
      <w:b/>
      <w:bCs/>
      <w:i/>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2574">
      <w:bodyDiv w:val="1"/>
      <w:marLeft w:val="0"/>
      <w:marRight w:val="0"/>
      <w:marTop w:val="0"/>
      <w:marBottom w:val="0"/>
      <w:divBdr>
        <w:top w:val="none" w:sz="0" w:space="0" w:color="auto"/>
        <w:left w:val="none" w:sz="0" w:space="0" w:color="auto"/>
        <w:bottom w:val="none" w:sz="0" w:space="0" w:color="auto"/>
        <w:right w:val="none" w:sz="0" w:space="0" w:color="auto"/>
      </w:divBdr>
    </w:div>
    <w:div w:id="98374360">
      <w:bodyDiv w:val="1"/>
      <w:marLeft w:val="0"/>
      <w:marRight w:val="0"/>
      <w:marTop w:val="0"/>
      <w:marBottom w:val="0"/>
      <w:divBdr>
        <w:top w:val="none" w:sz="0" w:space="0" w:color="auto"/>
        <w:left w:val="none" w:sz="0" w:space="0" w:color="auto"/>
        <w:bottom w:val="none" w:sz="0" w:space="0" w:color="auto"/>
        <w:right w:val="none" w:sz="0" w:space="0" w:color="auto"/>
      </w:divBdr>
    </w:div>
    <w:div w:id="325285582">
      <w:bodyDiv w:val="1"/>
      <w:marLeft w:val="0"/>
      <w:marRight w:val="0"/>
      <w:marTop w:val="0"/>
      <w:marBottom w:val="0"/>
      <w:divBdr>
        <w:top w:val="none" w:sz="0" w:space="0" w:color="auto"/>
        <w:left w:val="none" w:sz="0" w:space="0" w:color="auto"/>
        <w:bottom w:val="none" w:sz="0" w:space="0" w:color="auto"/>
        <w:right w:val="none" w:sz="0" w:space="0" w:color="auto"/>
      </w:divBdr>
    </w:div>
    <w:div w:id="899053522">
      <w:bodyDiv w:val="1"/>
      <w:marLeft w:val="0"/>
      <w:marRight w:val="0"/>
      <w:marTop w:val="0"/>
      <w:marBottom w:val="0"/>
      <w:divBdr>
        <w:top w:val="none" w:sz="0" w:space="0" w:color="auto"/>
        <w:left w:val="none" w:sz="0" w:space="0" w:color="auto"/>
        <w:bottom w:val="none" w:sz="0" w:space="0" w:color="auto"/>
        <w:right w:val="none" w:sz="0" w:space="0" w:color="auto"/>
      </w:divBdr>
    </w:div>
    <w:div w:id="1046181003">
      <w:bodyDiv w:val="1"/>
      <w:marLeft w:val="0"/>
      <w:marRight w:val="0"/>
      <w:marTop w:val="0"/>
      <w:marBottom w:val="0"/>
      <w:divBdr>
        <w:top w:val="none" w:sz="0" w:space="0" w:color="auto"/>
        <w:left w:val="none" w:sz="0" w:space="0" w:color="auto"/>
        <w:bottom w:val="none" w:sz="0" w:space="0" w:color="auto"/>
        <w:right w:val="none" w:sz="0" w:space="0" w:color="auto"/>
      </w:divBdr>
    </w:div>
    <w:div w:id="1324118517">
      <w:bodyDiv w:val="1"/>
      <w:marLeft w:val="0"/>
      <w:marRight w:val="0"/>
      <w:marTop w:val="0"/>
      <w:marBottom w:val="0"/>
      <w:divBdr>
        <w:top w:val="none" w:sz="0" w:space="0" w:color="auto"/>
        <w:left w:val="none" w:sz="0" w:space="0" w:color="auto"/>
        <w:bottom w:val="none" w:sz="0" w:space="0" w:color="auto"/>
        <w:right w:val="none" w:sz="0" w:space="0" w:color="auto"/>
      </w:divBdr>
    </w:div>
    <w:div w:id="1354376663">
      <w:bodyDiv w:val="1"/>
      <w:marLeft w:val="0"/>
      <w:marRight w:val="0"/>
      <w:marTop w:val="0"/>
      <w:marBottom w:val="0"/>
      <w:divBdr>
        <w:top w:val="none" w:sz="0" w:space="0" w:color="auto"/>
        <w:left w:val="none" w:sz="0" w:space="0" w:color="auto"/>
        <w:bottom w:val="none" w:sz="0" w:space="0" w:color="auto"/>
        <w:right w:val="none" w:sz="0" w:space="0" w:color="auto"/>
      </w:divBdr>
    </w:div>
    <w:div w:id="1456748574">
      <w:bodyDiv w:val="1"/>
      <w:marLeft w:val="0"/>
      <w:marRight w:val="0"/>
      <w:marTop w:val="0"/>
      <w:marBottom w:val="0"/>
      <w:divBdr>
        <w:top w:val="none" w:sz="0" w:space="0" w:color="auto"/>
        <w:left w:val="none" w:sz="0" w:space="0" w:color="auto"/>
        <w:bottom w:val="none" w:sz="0" w:space="0" w:color="auto"/>
        <w:right w:val="none" w:sz="0" w:space="0" w:color="auto"/>
      </w:divBdr>
    </w:div>
    <w:div w:id="1737583912">
      <w:bodyDiv w:val="1"/>
      <w:marLeft w:val="0"/>
      <w:marRight w:val="0"/>
      <w:marTop w:val="0"/>
      <w:marBottom w:val="0"/>
      <w:divBdr>
        <w:top w:val="none" w:sz="0" w:space="0" w:color="auto"/>
        <w:left w:val="none" w:sz="0" w:space="0" w:color="auto"/>
        <w:bottom w:val="none" w:sz="0" w:space="0" w:color="auto"/>
        <w:right w:val="none" w:sz="0" w:space="0" w:color="auto"/>
      </w:divBdr>
    </w:div>
    <w:div w:id="1741904727">
      <w:bodyDiv w:val="1"/>
      <w:marLeft w:val="0"/>
      <w:marRight w:val="0"/>
      <w:marTop w:val="0"/>
      <w:marBottom w:val="0"/>
      <w:divBdr>
        <w:top w:val="none" w:sz="0" w:space="0" w:color="auto"/>
        <w:left w:val="none" w:sz="0" w:space="0" w:color="auto"/>
        <w:bottom w:val="none" w:sz="0" w:space="0" w:color="auto"/>
        <w:right w:val="none" w:sz="0" w:space="0" w:color="auto"/>
      </w:divBdr>
    </w:div>
    <w:div w:id="214461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mazon.fr/s/ref=ntt_athr_dp_sr_pop_2?_encoding=UTF8&amp;search-alias=books-fr&amp;field-author=Robert%20Esnaul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mazon.fr/Robert-Esnault/e/B004N6R028/ref=ntt_athr_dp_pel_pop_2" TargetMode="External"/><Relationship Id="rId17" Type="http://schemas.openxmlformats.org/officeDocument/2006/relationships/hyperlink" Target="http://authorcentral.amazon.fr/gp/landing/ref=ntt_atc_dp_pel_3" TargetMode="External"/><Relationship Id="rId2" Type="http://schemas.openxmlformats.org/officeDocument/2006/relationships/numbering" Target="numbering.xml"/><Relationship Id="rId16" Type="http://schemas.openxmlformats.org/officeDocument/2006/relationships/hyperlink" Target="http://www.amazon.fr/s/ref=ntt_athr_dp_sr_pop_3?_encoding=UTF8&amp;search-alias=books-fr&amp;field-author=Claude%20La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uthorcentral.amazon.fr/gp/landing/ref=ntt_atc_dp_pel_1" TargetMode="External"/><Relationship Id="rId5" Type="http://schemas.openxmlformats.org/officeDocument/2006/relationships/webSettings" Target="webSettings.xml"/><Relationship Id="rId15" Type="http://schemas.openxmlformats.org/officeDocument/2006/relationships/hyperlink" Target="http://www.amazon.fr/Claude-Lance/e/B004N6JXNM/ref=ntt_athr_dp_pel_pop_3" TargetMode="External"/><Relationship Id="rId10" Type="http://schemas.openxmlformats.org/officeDocument/2006/relationships/hyperlink" Target="http://www.amazon.fr/s/ref=ntt_athr_dp_sr_pop_1?_encoding=UTF8&amp;search-alias=books-fr&amp;field-author=Ren%C3%A9%20Hell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mazon.fr/Ren&#233;-Heller/e/B004N6JXL4/ref=ntt_athr_dp_pel_pop_1" TargetMode="External"/><Relationship Id="rId14" Type="http://schemas.openxmlformats.org/officeDocument/2006/relationships/hyperlink" Target="http://authorcentral.amazon.fr/gp/landing/ref=ntt_atc_dp_pel_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2D395-B4F2-4E63-9C95-209A2647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38</Pages>
  <Words>6822</Words>
  <Characters>37526</Characters>
  <Application>Microsoft Office Word</Application>
  <DocSecurity>0</DocSecurity>
  <Lines>312</Lines>
  <Paragraphs>88</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Type de Licence</vt:lpstr>
      <vt:lpstr>Type de Licence</vt:lpstr>
    </vt:vector>
  </TitlesOfParts>
  <Company>jack eddak</Company>
  <LinksUpToDate>false</LinksUpToDate>
  <CharactersWithSpaces>44260</CharactersWithSpaces>
  <SharedDoc>false</SharedDoc>
  <HLinks>
    <vt:vector size="120" baseType="variant">
      <vt:variant>
        <vt:i4>3473420</vt:i4>
      </vt:variant>
      <vt:variant>
        <vt:i4>60</vt:i4>
      </vt:variant>
      <vt:variant>
        <vt:i4>0</vt:i4>
      </vt:variant>
      <vt:variant>
        <vt:i4>5</vt:i4>
      </vt:variant>
      <vt:variant>
        <vt:lpwstr>mailto:chaoui20@yahoo.fr</vt:lpwstr>
      </vt:variant>
      <vt:variant>
        <vt:lpwstr/>
      </vt:variant>
      <vt:variant>
        <vt:i4>1114144</vt:i4>
      </vt:variant>
      <vt:variant>
        <vt:i4>57</vt:i4>
      </vt:variant>
      <vt:variant>
        <vt:i4>0</vt:i4>
      </vt:variant>
      <vt:variant>
        <vt:i4>5</vt:i4>
      </vt:variant>
      <vt:variant>
        <vt:lpwstr>mailto:saiddji@gmail.com</vt:lpwstr>
      </vt:variant>
      <vt:variant>
        <vt:lpwstr/>
      </vt:variant>
      <vt:variant>
        <vt:i4>7995471</vt:i4>
      </vt:variant>
      <vt:variant>
        <vt:i4>54</vt:i4>
      </vt:variant>
      <vt:variant>
        <vt:i4>0</vt:i4>
      </vt:variant>
      <vt:variant>
        <vt:i4>5</vt:i4>
      </vt:variant>
      <vt:variant>
        <vt:lpwstr>mailto:bioecologie@yahoo.fr</vt:lpwstr>
      </vt:variant>
      <vt:variant>
        <vt:lpwstr/>
      </vt:variant>
      <vt:variant>
        <vt:i4>327706</vt:i4>
      </vt:variant>
      <vt:variant>
        <vt:i4>51</vt:i4>
      </vt:variant>
      <vt:variant>
        <vt:i4>0</vt:i4>
      </vt:variant>
      <vt:variant>
        <vt:i4>5</vt:i4>
      </vt:variant>
      <vt:variant>
        <vt:lpwstr>http://www.mattech-journal.org1/</vt:lpwstr>
      </vt:variant>
      <vt:variant>
        <vt:lpwstr/>
      </vt:variant>
      <vt:variant>
        <vt:i4>7798904</vt:i4>
      </vt:variant>
      <vt:variant>
        <vt:i4>48</vt:i4>
      </vt:variant>
      <vt:variant>
        <vt:i4>0</vt:i4>
      </vt:variant>
      <vt:variant>
        <vt:i4>5</vt:i4>
      </vt:variant>
      <vt:variant>
        <vt:lpwstr>http://iopscience.iop.org/1674-4926/33/9/093001</vt:lpwstr>
      </vt:variant>
      <vt:variant>
        <vt:lpwstr/>
      </vt:variant>
      <vt:variant>
        <vt:i4>5701716</vt:i4>
      </vt:variant>
      <vt:variant>
        <vt:i4>45</vt:i4>
      </vt:variant>
      <vt:variant>
        <vt:i4>0</vt:i4>
      </vt:variant>
      <vt:variant>
        <vt:i4>5</vt:i4>
      </vt:variant>
      <vt:variant>
        <vt:lpwstr>http://www.prpv.org/index.php/fr/documentation/bibliographie/phytopathologie/principes_de_phytopathologie_et_de_lutte_contre_les_maladies_des_plantes</vt:lpwstr>
      </vt:variant>
      <vt:variant>
        <vt:lpwstr/>
      </vt:variant>
      <vt:variant>
        <vt:i4>7</vt:i4>
      </vt:variant>
      <vt:variant>
        <vt:i4>42</vt:i4>
      </vt:variant>
      <vt:variant>
        <vt:i4>0</vt:i4>
      </vt:variant>
      <vt:variant>
        <vt:i4>5</vt:i4>
      </vt:variant>
      <vt:variant>
        <vt:lpwstr>http://www.ebiologie.fr/</vt:lpwstr>
      </vt:variant>
      <vt:variant>
        <vt:lpwstr/>
      </vt:variant>
      <vt:variant>
        <vt:i4>7</vt:i4>
      </vt:variant>
      <vt:variant>
        <vt:i4>39</vt:i4>
      </vt:variant>
      <vt:variant>
        <vt:i4>0</vt:i4>
      </vt:variant>
      <vt:variant>
        <vt:i4>5</vt:i4>
      </vt:variant>
      <vt:variant>
        <vt:lpwstr>http://www.ebiologie.fr/</vt:lpwstr>
      </vt:variant>
      <vt:variant>
        <vt:lpwstr/>
      </vt:variant>
      <vt:variant>
        <vt:i4>7</vt:i4>
      </vt:variant>
      <vt:variant>
        <vt:i4>36</vt:i4>
      </vt:variant>
      <vt:variant>
        <vt:i4>0</vt:i4>
      </vt:variant>
      <vt:variant>
        <vt:i4>5</vt:i4>
      </vt:variant>
      <vt:variant>
        <vt:lpwstr>http://www.ebiologie.fr/</vt:lpwstr>
      </vt:variant>
      <vt:variant>
        <vt:lpwstr/>
      </vt:variant>
      <vt:variant>
        <vt:i4>7</vt:i4>
      </vt:variant>
      <vt:variant>
        <vt:i4>33</vt:i4>
      </vt:variant>
      <vt:variant>
        <vt:i4>0</vt:i4>
      </vt:variant>
      <vt:variant>
        <vt:i4>5</vt:i4>
      </vt:variant>
      <vt:variant>
        <vt:lpwstr>http://www.ebiologie.fr/</vt:lpwstr>
      </vt:variant>
      <vt:variant>
        <vt:lpwstr/>
      </vt:variant>
      <vt:variant>
        <vt:i4>7</vt:i4>
      </vt:variant>
      <vt:variant>
        <vt:i4>30</vt:i4>
      </vt:variant>
      <vt:variant>
        <vt:i4>0</vt:i4>
      </vt:variant>
      <vt:variant>
        <vt:i4>5</vt:i4>
      </vt:variant>
      <vt:variant>
        <vt:lpwstr>http://www.ebiologie.fr/</vt:lpwstr>
      </vt:variant>
      <vt:variant>
        <vt:lpwstr/>
      </vt:variant>
      <vt:variant>
        <vt:i4>7</vt:i4>
      </vt:variant>
      <vt:variant>
        <vt:i4>27</vt:i4>
      </vt:variant>
      <vt:variant>
        <vt:i4>0</vt:i4>
      </vt:variant>
      <vt:variant>
        <vt:i4>5</vt:i4>
      </vt:variant>
      <vt:variant>
        <vt:lpwstr>http://www.ebiologie.fr/</vt:lpwstr>
      </vt:variant>
      <vt:variant>
        <vt:lpwstr/>
      </vt:variant>
      <vt:variant>
        <vt:i4>7</vt:i4>
      </vt:variant>
      <vt:variant>
        <vt:i4>24</vt:i4>
      </vt:variant>
      <vt:variant>
        <vt:i4>0</vt:i4>
      </vt:variant>
      <vt:variant>
        <vt:i4>5</vt:i4>
      </vt:variant>
      <vt:variant>
        <vt:lpwstr>http://www.ebiologie.fr/</vt:lpwstr>
      </vt:variant>
      <vt:variant>
        <vt:lpwstr/>
      </vt:variant>
      <vt:variant>
        <vt:i4>6357109</vt:i4>
      </vt:variant>
      <vt:variant>
        <vt:i4>18</vt:i4>
      </vt:variant>
      <vt:variant>
        <vt:i4>0</vt:i4>
      </vt:variant>
      <vt:variant>
        <vt:i4>5</vt:i4>
      </vt:variant>
      <vt:variant>
        <vt:lpwstr>http://www.ilephysique.fr/</vt:lpwstr>
      </vt:variant>
      <vt:variant>
        <vt:lpwstr/>
      </vt:variant>
      <vt:variant>
        <vt:i4>6750329</vt:i4>
      </vt:variant>
      <vt:variant>
        <vt:i4>15</vt:i4>
      </vt:variant>
      <vt:variant>
        <vt:i4>0</vt:i4>
      </vt:variant>
      <vt:variant>
        <vt:i4>5</vt:i4>
      </vt:variant>
      <vt:variant>
        <vt:lpwstr>http://www.ilemath.fr/</vt:lpwstr>
      </vt:variant>
      <vt:variant>
        <vt:lpwstr/>
      </vt:variant>
      <vt:variant>
        <vt:i4>7</vt:i4>
      </vt:variant>
      <vt:variant>
        <vt:i4>12</vt:i4>
      </vt:variant>
      <vt:variant>
        <vt:i4>0</vt:i4>
      </vt:variant>
      <vt:variant>
        <vt:i4>5</vt:i4>
      </vt:variant>
      <vt:variant>
        <vt:lpwstr>http://www.ebiologie.fr/</vt:lpwstr>
      </vt:variant>
      <vt:variant>
        <vt:lpwstr/>
      </vt:variant>
      <vt:variant>
        <vt:i4>917594</vt:i4>
      </vt:variant>
      <vt:variant>
        <vt:i4>9</vt:i4>
      </vt:variant>
      <vt:variant>
        <vt:i4>0</vt:i4>
      </vt:variant>
      <vt:variant>
        <vt:i4>5</vt:i4>
      </vt:variant>
      <vt:variant>
        <vt:lpwstr>http://ilechimie.fr/</vt:lpwstr>
      </vt:variant>
      <vt:variant>
        <vt:lpwstr/>
      </vt:variant>
      <vt:variant>
        <vt:i4>3473420</vt:i4>
      </vt:variant>
      <vt:variant>
        <vt:i4>6</vt:i4>
      </vt:variant>
      <vt:variant>
        <vt:i4>0</vt:i4>
      </vt:variant>
      <vt:variant>
        <vt:i4>5</vt:i4>
      </vt:variant>
      <vt:variant>
        <vt:lpwstr>mailto:chaoui20@yahoo.fr</vt:lpwstr>
      </vt:variant>
      <vt:variant>
        <vt:lpwstr/>
      </vt:variant>
      <vt:variant>
        <vt:i4>7995471</vt:i4>
      </vt:variant>
      <vt:variant>
        <vt:i4>3</vt:i4>
      </vt:variant>
      <vt:variant>
        <vt:i4>0</vt:i4>
      </vt:variant>
      <vt:variant>
        <vt:i4>5</vt:i4>
      </vt:variant>
      <vt:variant>
        <vt:lpwstr>mailto:bioecologie@yahoo.fr</vt:lpwstr>
      </vt:variant>
      <vt:variant>
        <vt:lpwstr/>
      </vt:variant>
      <vt:variant>
        <vt:i4>41</vt:i4>
      </vt:variant>
      <vt:variant>
        <vt:i4>0</vt:i4>
      </vt:variant>
      <vt:variant>
        <vt:i4>0</vt:i4>
      </vt:variant>
      <vt:variant>
        <vt:i4>5</vt:i4>
      </vt:variant>
      <vt:variant>
        <vt:lpwstr>mailto:benhaouab@yahoo.fr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de Licence</dc:title>
  <dc:creator>Administrateur</dc:creator>
  <cp:lastModifiedBy>MM</cp:lastModifiedBy>
  <cp:revision>166</cp:revision>
  <cp:lastPrinted>2015-04-08T10:22:00Z</cp:lastPrinted>
  <dcterms:created xsi:type="dcterms:W3CDTF">2015-02-25T09:49:00Z</dcterms:created>
  <dcterms:modified xsi:type="dcterms:W3CDTF">2020-01-25T13:25:00Z</dcterms:modified>
</cp:coreProperties>
</file>