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2"/>
          <w:szCs w:val="32"/>
          <w:lang w:bidi="ar-DZ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5927090</wp:posOffset>
            </wp:positionH>
            <wp:positionV relativeFrom="paragraph">
              <wp:posOffset>-81915</wp:posOffset>
            </wp:positionV>
            <wp:extent cx="1152525" cy="1152525"/>
            <wp:effectExtent l="0" t="0" r="0" b="0"/>
            <wp:wrapSquare wrapText="bothSides"/>
            <wp:docPr id="1" name="صورة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column">
              <wp:posOffset>-147320</wp:posOffset>
            </wp:positionH>
            <wp:positionV relativeFrom="paragraph">
              <wp:posOffset>-201295</wp:posOffset>
            </wp:positionV>
            <wp:extent cx="937895" cy="1097280"/>
            <wp:effectExtent l="0" t="0" r="0" b="0"/>
            <wp:wrapSquare wrapText="bothSides"/>
            <wp:docPr id="2" name="صورة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  <w:rtl w:val="true"/>
          <w:lang w:bidi="ar-DZ"/>
        </w:rPr>
        <w:t xml:space="preserve"> </w:t>
      </w:r>
    </w:p>
    <w:p>
      <w:pPr>
        <w:pStyle w:val="Normal"/>
        <w:jc w:val="center"/>
        <w:rPr>
          <w:rFonts w:ascii="Arial" w:hAnsi="Arial" w:asciiTheme="minorBidi" w:hAnsiTheme="minorBidi"/>
          <w:b/>
          <w:b/>
          <w:sz w:val="32"/>
          <w:szCs w:val="32"/>
          <w:lang w:val="fr-FR" w:bidi="ar-DZ"/>
        </w:rPr>
      </w:pPr>
      <w:r>
        <w:rPr>
          <w:b/>
          <w:b/>
          <w:sz w:val="32"/>
          <w:sz w:val="32"/>
          <w:szCs w:val="32"/>
          <w:rtl w:val="true"/>
          <w:lang w:val="fr-FR" w:bidi="ar-DZ"/>
        </w:rPr>
        <w:t>إطار اتفاقية بين جامعة الشهيد حمة لخضر</w:t>
      </w:r>
      <w:r>
        <w:rPr>
          <w:bCs/>
          <w:sz w:val="32"/>
          <w:sz w:val="32"/>
          <w:szCs w:val="32"/>
          <w:rtl w:val="true"/>
          <w:lang w:val="fr-FR" w:bidi="ar-DZ"/>
        </w:rPr>
        <w:t xml:space="preserve"> </w:t>
      </w:r>
      <w:r>
        <w:rPr>
          <w:b/>
          <w:b/>
          <w:sz w:val="32"/>
          <w:sz w:val="32"/>
          <w:szCs w:val="32"/>
          <w:rtl w:val="true"/>
          <w:lang w:val="fr-FR" w:bidi="ar-DZ"/>
        </w:rPr>
        <w:t>الوادي</w:t>
      </w:r>
      <w:r>
        <w:rPr>
          <w:rFonts w:cs="Arial"/>
          <w:b/>
          <w:sz w:val="32"/>
          <w:szCs w:val="32"/>
          <w:rtl w:val="true"/>
          <w:lang w:val="fr-FR" w:bidi="ar-DZ"/>
        </w:rPr>
        <w:t>-</w:t>
      </w:r>
      <w:r>
        <w:rPr>
          <w:b/>
          <w:b/>
          <w:sz w:val="32"/>
          <w:sz w:val="32"/>
          <w:szCs w:val="32"/>
          <w:rtl w:val="true"/>
          <w:lang w:val="fr-FR" w:bidi="ar-DZ"/>
        </w:rPr>
        <w:t>الجزائر</w:t>
      </w:r>
      <w:r>
        <w:rPr>
          <w:rFonts w:ascii="Arial" w:hAnsi="Arial" w:asciiTheme="minorBidi" w:hAnsiTheme="minorBidi"/>
          <w:b/>
          <w:b/>
          <w:sz w:val="32"/>
          <w:sz w:val="32"/>
          <w:szCs w:val="32"/>
          <w:rtl w:val="true"/>
          <w:lang w:val="fr-FR" w:bidi="ar-DZ"/>
        </w:rPr>
        <w:t xml:space="preserve"> </w:t>
      </w:r>
    </w:p>
    <w:p>
      <w:pPr>
        <w:pStyle w:val="Normal"/>
        <w:jc w:val="center"/>
        <w:rPr>
          <w:rFonts w:ascii="Arial" w:hAnsi="Arial" w:asciiTheme="minorBidi" w:hAnsiTheme="minorBidi"/>
          <w:b/>
          <w:b/>
          <w:sz w:val="32"/>
          <w:szCs w:val="32"/>
          <w:lang w:val="fr-FR" w:bidi="ar-DZ"/>
        </w:rPr>
      </w:pPr>
      <w:bookmarkStart w:id="0" w:name="_GoBack"/>
      <w:bookmarkEnd w:id="0"/>
      <w:r>
        <w:rPr>
          <w:rFonts w:ascii="Arial" w:hAnsi="Arial" w:asciiTheme="minorBidi" w:hAnsiTheme="minorBidi"/>
          <w:b/>
          <w:b/>
          <w:sz w:val="32"/>
          <w:sz w:val="32"/>
          <w:szCs w:val="32"/>
          <w:rtl w:val="true"/>
          <w:lang w:val="fr-FR" w:bidi="ar-DZ"/>
        </w:rPr>
        <w:t>و</w:t>
      </w:r>
    </w:p>
    <w:p>
      <w:pPr>
        <w:pStyle w:val="Normal"/>
        <w:jc w:val="center"/>
        <w:rPr>
          <w:rFonts w:ascii="Arial" w:hAnsi="Arial" w:asciiTheme="minorBidi" w:hAnsiTheme="minorBidi"/>
          <w:b/>
          <w:b/>
          <w:sz w:val="32"/>
          <w:szCs w:val="32"/>
          <w:lang w:val="fr-FR" w:bidi="ar-DZ"/>
        </w:rPr>
      </w:pPr>
      <w:r>
        <w:rPr>
          <w:rFonts w:ascii="Arial" w:hAnsi="Arial" w:asciiTheme="minorBidi" w:hAnsiTheme="minorBidi"/>
          <w:b/>
          <w:b/>
          <w:sz w:val="32"/>
          <w:sz w:val="32"/>
          <w:szCs w:val="32"/>
          <w:rtl w:val="true"/>
          <w:lang w:val="fr-FR" w:bidi="ar-DZ"/>
        </w:rPr>
        <w:t>جامعة لشبونة البـــــــــــرتقال</w:t>
      </w:r>
    </w:p>
    <w:tbl>
      <w:tblPr>
        <w:bidiVisual w:val="true"/>
        <w:tblW w:w="10489" w:type="dxa"/>
        <w:jc w:val="left"/>
        <w:tblInd w:w="-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285"/>
        <w:gridCol w:w="1354"/>
        <w:gridCol w:w="3739"/>
        <w:gridCol w:w="2694"/>
        <w:gridCol w:w="1417"/>
      </w:tblGrid>
      <w:tr>
        <w:trPr>
          <w:trHeight w:val="676" w:hRule="atLeast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1"/>
              <w:spacing w:lineRule="auto" w:line="276" w:before="0" w:after="200"/>
              <w:jc w:val="left"/>
              <w:rPr>
                <w:sz w:val="28"/>
                <w:szCs w:val="28"/>
                <w:lang w:bidi="ar-DZ"/>
              </w:rPr>
            </w:pPr>
            <w:r>
              <w:rPr>
                <w:sz w:val="28"/>
                <w:sz w:val="28"/>
                <w:szCs w:val="28"/>
                <w:rtl w:val="true"/>
                <w:lang w:bidi="ar-DZ"/>
              </w:rPr>
              <w:t>الهيئة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1"/>
              <w:spacing w:lineRule="auto" w:line="276" w:before="0" w:after="200"/>
              <w:jc w:val="left"/>
              <w:rPr>
                <w:sz w:val="28"/>
                <w:szCs w:val="28"/>
                <w:lang w:bidi="ar-DZ"/>
              </w:rPr>
            </w:pPr>
            <w:r>
              <w:rPr>
                <w:sz w:val="28"/>
                <w:sz w:val="28"/>
                <w:szCs w:val="28"/>
                <w:rtl w:val="true"/>
                <w:lang w:bidi="ar-DZ"/>
              </w:rPr>
              <w:t>البلد</w:t>
            </w:r>
          </w:p>
        </w:tc>
        <w:tc>
          <w:tcPr>
            <w:tcW w:w="3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1"/>
              <w:spacing w:lineRule="auto" w:line="276" w:before="0" w:after="200"/>
              <w:jc w:val="left"/>
              <w:rPr>
                <w:sz w:val="28"/>
                <w:szCs w:val="28"/>
                <w:lang w:bidi="ar-DZ"/>
              </w:rPr>
            </w:pPr>
            <w:r>
              <w:rPr>
                <w:sz w:val="28"/>
                <w:sz w:val="28"/>
                <w:szCs w:val="28"/>
                <w:rtl w:val="true"/>
                <w:lang w:bidi="ar-DZ"/>
              </w:rPr>
              <w:t>البريد الالكتروني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1"/>
              <w:spacing w:lineRule="auto" w:line="276" w:before="0" w:after="200"/>
              <w:jc w:val="left"/>
              <w:rPr>
                <w:sz w:val="28"/>
                <w:szCs w:val="28"/>
                <w:lang w:bidi="ar-DZ"/>
              </w:rPr>
            </w:pPr>
            <w:r>
              <w:rPr>
                <w:sz w:val="28"/>
                <w:sz w:val="28"/>
                <w:szCs w:val="28"/>
                <w:rtl w:val="true"/>
                <w:lang w:bidi="ar-DZ"/>
              </w:rPr>
              <w:t>تاريخ الاتفاقية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1"/>
              <w:spacing w:lineRule="auto" w:line="276" w:before="0" w:after="200"/>
              <w:jc w:val="left"/>
              <w:rPr>
                <w:sz w:val="28"/>
                <w:szCs w:val="28"/>
                <w:lang w:bidi="ar-DZ"/>
              </w:rPr>
            </w:pPr>
            <w:r>
              <w:rPr>
                <w:sz w:val="28"/>
                <w:sz w:val="28"/>
                <w:szCs w:val="28"/>
                <w:rtl w:val="true"/>
                <w:lang w:bidi="ar-DZ"/>
              </w:rPr>
              <w:t>مدة الاتفاقية</w:t>
            </w:r>
          </w:p>
        </w:tc>
      </w:tr>
      <w:tr>
        <w:trPr>
          <w:trHeight w:val="1204" w:hRule="atLeast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1"/>
              <w:spacing w:lineRule="auto" w:line="276" w:before="0" w:after="200"/>
              <w:jc w:val="left"/>
              <w:rPr/>
            </w:pPr>
            <w:r>
              <w:rPr>
                <w:sz w:val="28"/>
                <w:sz w:val="28"/>
                <w:szCs w:val="28"/>
                <w:rtl w:val="true"/>
                <w:lang w:bidi="ar-DZ"/>
              </w:rPr>
              <w:t>جامعة لشبونة البر</w:t>
            </w:r>
            <w:r>
              <w:rPr>
                <w:sz w:val="28"/>
                <w:sz w:val="28"/>
                <w:szCs w:val="28"/>
                <w:rtl w:val="true"/>
                <w:lang w:bidi="ar-DZ"/>
              </w:rPr>
              <w:t>تغ</w:t>
            </w:r>
            <w:r>
              <w:rPr>
                <w:sz w:val="28"/>
                <w:sz w:val="28"/>
                <w:szCs w:val="28"/>
                <w:rtl w:val="true"/>
                <w:lang w:bidi="ar-DZ"/>
              </w:rPr>
              <w:t>ال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1"/>
              <w:spacing w:lineRule="auto" w:line="276" w:before="0" w:after="200"/>
              <w:jc w:val="left"/>
              <w:rPr>
                <w:sz w:val="28"/>
                <w:szCs w:val="28"/>
                <w:lang w:bidi="ar-DZ"/>
              </w:rPr>
            </w:pPr>
            <w:r>
              <w:rPr>
                <w:sz w:val="28"/>
                <w:sz w:val="28"/>
                <w:szCs w:val="28"/>
                <w:rtl w:val="true"/>
                <w:lang w:bidi="ar-DZ"/>
              </w:rPr>
              <w:t>البرت</w:t>
            </w:r>
            <w:r>
              <w:rPr>
                <w:sz w:val="28"/>
                <w:sz w:val="28"/>
                <w:szCs w:val="28"/>
                <w:rtl w:val="true"/>
                <w:lang w:bidi="ar-DZ"/>
              </w:rPr>
              <w:t>غ</w:t>
            </w:r>
            <w:r>
              <w:rPr>
                <w:sz w:val="28"/>
                <w:sz w:val="28"/>
                <w:szCs w:val="28"/>
                <w:rtl w:val="true"/>
                <w:lang w:bidi="ar-DZ"/>
              </w:rPr>
              <w:t>ال</w:t>
            </w:r>
          </w:p>
        </w:tc>
        <w:tc>
          <w:tcPr>
            <w:tcW w:w="3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1"/>
              <w:spacing w:lineRule="auto" w:line="276" w:before="0" w:after="200"/>
              <w:jc w:val="left"/>
              <w:rPr>
                <w:sz w:val="28"/>
                <w:szCs w:val="28"/>
                <w:lang w:val="fr-FR" w:bidi="ar-DZ"/>
              </w:rPr>
            </w:pPr>
            <w:r>
              <w:rPr>
                <w:sz w:val="28"/>
                <w:szCs w:val="28"/>
                <w:lang w:val="fr-FR" w:bidi="ar-DZ"/>
              </w:rPr>
              <w:t>https://www.ulisboa.pt/en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1"/>
              <w:spacing w:lineRule="auto" w:line="276" w:before="0" w:after="200"/>
              <w:jc w:val="left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10</w:t>
            </w:r>
            <w:r>
              <w:rPr>
                <w:sz w:val="28"/>
                <w:sz w:val="28"/>
                <w:szCs w:val="28"/>
                <w:rtl w:val="true"/>
                <w:lang w:bidi="ar-DZ"/>
              </w:rPr>
              <w:t xml:space="preserve">نوفمبر </w:t>
            </w:r>
            <w:r>
              <w:rPr>
                <w:sz w:val="28"/>
                <w:szCs w:val="28"/>
                <w:lang w:bidi="ar-DZ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1"/>
              <w:spacing w:lineRule="auto" w:line="276" w:before="0" w:after="200"/>
              <w:jc w:val="left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</w:t>
            </w:r>
            <w:r>
              <w:rPr>
                <w:sz w:val="28"/>
                <w:sz w:val="28"/>
                <w:szCs w:val="28"/>
                <w:rtl w:val="true"/>
                <w:lang w:bidi="ar-DZ"/>
              </w:rPr>
              <w:t>سنوات</w:t>
            </w:r>
          </w:p>
        </w:tc>
      </w:tr>
    </w:tbl>
    <w:p>
      <w:pPr>
        <w:pStyle w:val="Normal"/>
        <w:rPr>
          <w:sz w:val="56"/>
          <w:szCs w:val="56"/>
          <w:lang w:bidi="ar-DZ"/>
        </w:rPr>
      </w:pPr>
      <w:r>
        <w:rPr>
          <w:sz w:val="56"/>
          <w:szCs w:val="56"/>
          <w:rtl w:val="true"/>
          <w:lang w:bidi="ar-DZ"/>
        </w:rPr>
      </w:r>
    </w:p>
    <w:p>
      <w:pPr>
        <w:pStyle w:val="Normal"/>
        <w:rPr>
          <w:b/>
          <w:b/>
          <w:bCs/>
          <w:sz w:val="44"/>
          <w:szCs w:val="44"/>
          <w:lang w:bidi="ar-DZ"/>
        </w:rPr>
      </w:pPr>
      <w:r>
        <w:rPr>
          <w:b/>
          <w:b/>
          <w:bCs/>
          <w:sz w:val="44"/>
          <w:sz w:val="44"/>
          <w:szCs w:val="44"/>
          <w:rtl w:val="true"/>
          <w:lang w:bidi="ar-DZ"/>
        </w:rPr>
        <w:t xml:space="preserve">ملخص الاتفاقية </w:t>
      </w:r>
    </w:p>
    <w:p>
      <w:pPr>
        <w:pStyle w:val="Normal"/>
        <w:ind w:left="360" w:hanging="0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>1</w:t>
      </w:r>
      <w:r>
        <w:rPr>
          <w:sz w:val="32"/>
          <w:szCs w:val="32"/>
          <w:rtl w:val="true"/>
          <w:lang w:val="fr-FR" w:bidi="ar-DZ"/>
        </w:rPr>
        <w:t>-</w:t>
      </w:r>
      <w:r>
        <w:rPr>
          <w:sz w:val="32"/>
          <w:szCs w:val="32"/>
          <w:lang w:val="fr-FR" w:bidi="ar-DZ"/>
        </w:rPr>
        <w:t>research and teaching</w:t>
      </w:r>
      <w:r>
        <w:rPr>
          <w:sz w:val="32"/>
          <w:szCs w:val="32"/>
          <w:rtl w:val="true"/>
          <w:lang w:val="fr-FR" w:bidi="ar-DZ"/>
        </w:rPr>
        <w:t xml:space="preserve">. </w:t>
      </w:r>
    </w:p>
    <w:p>
      <w:pPr>
        <w:pStyle w:val="Normal"/>
        <w:ind w:left="360" w:hanging="0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>2</w:t>
      </w:r>
      <w:r>
        <w:rPr>
          <w:sz w:val="32"/>
          <w:szCs w:val="32"/>
          <w:rtl w:val="true"/>
          <w:lang w:val="fr-FR" w:bidi="ar-DZ"/>
        </w:rPr>
        <w:t>-</w:t>
      </w:r>
      <w:r>
        <w:rPr>
          <w:sz w:val="32"/>
          <w:szCs w:val="32"/>
          <w:lang w:val="fr-FR" w:bidi="ar-DZ"/>
        </w:rPr>
        <w:t>technical cooperation</w:t>
      </w:r>
      <w:r>
        <w:rPr>
          <w:sz w:val="32"/>
          <w:szCs w:val="32"/>
          <w:rtl w:val="true"/>
          <w:lang w:val="fr-FR" w:bidi="ar-DZ"/>
        </w:rPr>
        <w:t xml:space="preserve">. </w:t>
      </w:r>
    </w:p>
    <w:p>
      <w:pPr>
        <w:pStyle w:val="Normal"/>
        <w:ind w:left="360" w:hanging="0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>3</w:t>
      </w:r>
      <w:r>
        <w:rPr>
          <w:sz w:val="32"/>
          <w:szCs w:val="32"/>
          <w:rtl w:val="true"/>
          <w:lang w:val="fr-FR" w:bidi="ar-DZ"/>
        </w:rPr>
        <w:t>-</w:t>
      </w:r>
      <w:r>
        <w:rPr>
          <w:sz w:val="32"/>
          <w:szCs w:val="32"/>
          <w:lang w:val="fr-FR" w:bidi="ar-DZ"/>
        </w:rPr>
        <w:t>Joint projects</w:t>
      </w:r>
      <w:r>
        <w:rPr>
          <w:sz w:val="32"/>
          <w:szCs w:val="32"/>
          <w:rtl w:val="true"/>
          <w:lang w:val="fr-FR" w:bidi="ar-DZ"/>
        </w:rPr>
        <w:t>.</w:t>
      </w:r>
    </w:p>
    <w:p>
      <w:pPr>
        <w:pStyle w:val="Normal"/>
        <w:ind w:left="360" w:hanging="0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>4</w:t>
      </w:r>
      <w:r>
        <w:rPr>
          <w:sz w:val="32"/>
          <w:szCs w:val="32"/>
          <w:rtl w:val="true"/>
          <w:lang w:val="fr-FR" w:bidi="ar-DZ"/>
        </w:rPr>
        <w:t>-</w:t>
      </w:r>
      <w:r>
        <w:rPr>
          <w:sz w:val="32"/>
          <w:szCs w:val="32"/>
          <w:lang w:val="fr-FR" w:bidi="ar-DZ"/>
        </w:rPr>
        <w:t>Academic staff exchanges</w:t>
      </w:r>
      <w:r>
        <w:rPr>
          <w:sz w:val="32"/>
          <w:szCs w:val="32"/>
          <w:rtl w:val="true"/>
          <w:lang w:val="fr-FR" w:bidi="ar-DZ"/>
        </w:rPr>
        <w:t>.</w:t>
      </w:r>
    </w:p>
    <w:p>
      <w:pPr>
        <w:pStyle w:val="Normal"/>
        <w:ind w:left="360" w:hanging="0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rtl w:val="true"/>
          <w:lang w:val="fr-FR" w:bidi="ar-DZ"/>
        </w:rPr>
        <w:t xml:space="preserve"> </w:t>
      </w:r>
      <w:r>
        <w:rPr>
          <w:sz w:val="32"/>
          <w:szCs w:val="32"/>
          <w:lang w:val="fr-FR" w:bidi="ar-DZ"/>
        </w:rPr>
        <w:t>5</w:t>
      </w:r>
      <w:r>
        <w:rPr>
          <w:sz w:val="32"/>
          <w:szCs w:val="32"/>
          <w:rtl w:val="true"/>
          <w:lang w:val="fr-FR" w:bidi="ar-DZ"/>
        </w:rPr>
        <w:t>-</w:t>
      </w:r>
      <w:r>
        <w:rPr>
          <w:sz w:val="32"/>
          <w:szCs w:val="32"/>
          <w:lang w:val="fr-FR" w:bidi="ar-DZ"/>
        </w:rPr>
        <w:t>student exchanges</w:t>
      </w:r>
      <w:r>
        <w:rPr>
          <w:sz w:val="32"/>
          <w:szCs w:val="32"/>
          <w:rtl w:val="true"/>
          <w:lang w:val="fr-FR" w:bidi="ar-DZ"/>
        </w:rPr>
        <w:t>.</w:t>
      </w:r>
    </w:p>
    <w:p>
      <w:pPr>
        <w:pStyle w:val="Normal"/>
        <w:ind w:left="360" w:hanging="0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>6</w:t>
      </w:r>
      <w:r>
        <w:rPr>
          <w:sz w:val="32"/>
          <w:szCs w:val="32"/>
          <w:rtl w:val="true"/>
          <w:lang w:val="fr-FR" w:bidi="ar-DZ"/>
        </w:rPr>
        <w:t>-</w:t>
      </w:r>
      <w:r>
        <w:rPr>
          <w:sz w:val="32"/>
          <w:szCs w:val="32"/>
          <w:lang w:val="fr-FR" w:bidi="ar-DZ"/>
        </w:rPr>
        <w:t>documentation and information</w:t>
      </w:r>
      <w:r>
        <w:rPr>
          <w:sz w:val="32"/>
          <w:szCs w:val="32"/>
          <w:rtl w:val="true"/>
          <w:lang w:val="fr-FR" w:bidi="ar-DZ"/>
        </w:rPr>
        <w:t>.</w:t>
      </w:r>
    </w:p>
    <w:p>
      <w:pPr>
        <w:pStyle w:val="Normal"/>
        <w:tabs>
          <w:tab w:val="left" w:pos="6597" w:leader="none"/>
        </w:tabs>
        <w:spacing w:before="0" w:after="200"/>
        <w:rPr/>
      </w:pPr>
      <w:r>
        <w:rPr>
          <w:sz w:val="32"/>
          <w:szCs w:val="32"/>
          <w:rtl w:val="true"/>
          <w:lang w:val="fr-FR" w:bidi="ar-DZ"/>
        </w:rPr>
        <w:tab/>
      </w:r>
    </w:p>
    <w:sectPr>
      <w:type w:val="nextPage"/>
      <w:pgSz w:w="11906" w:h="16838"/>
      <w:pgMar w:left="720" w:right="720" w:header="0" w:top="567" w:footer="0" w:bottom="720" w:gutter="0"/>
      <w:pgNumType w:fmt="decimal"/>
      <w:formProt w:val="false"/>
      <w:textDirection w:val="lrTb"/>
      <w:bidi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1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نص في بالون Char"/>
    <w:basedOn w:val="DefaultParagraphFont"/>
    <w:link w:val="a3"/>
    <w:uiPriority w:val="99"/>
    <w:semiHidden/>
    <w:qFormat/>
    <w:rsid w:val="00071dad"/>
    <w:rPr>
      <w:rFonts w:ascii="Tahoma" w:hAnsi="Tahoma" w:cs="Tahoma"/>
      <w:sz w:val="16"/>
      <w:szCs w:val="16"/>
    </w:rPr>
  </w:style>
  <w:style w:type="character" w:styleId="Char1" w:customStyle="1">
    <w:name w:val="رأس الصفحة Char"/>
    <w:basedOn w:val="DefaultParagraphFont"/>
    <w:link w:val="a4"/>
    <w:uiPriority w:val="99"/>
    <w:qFormat/>
    <w:rsid w:val="00071dad"/>
    <w:rPr/>
  </w:style>
  <w:style w:type="character" w:styleId="Char2" w:customStyle="1">
    <w:name w:val="تذييل الصفحة Char"/>
    <w:basedOn w:val="DefaultParagraphFont"/>
    <w:link w:val="a5"/>
    <w:uiPriority w:val="99"/>
    <w:qFormat/>
    <w:rsid w:val="00071dad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071da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tte">
    <w:name w:val="Header"/>
    <w:basedOn w:val="Normal"/>
    <w:link w:val="Char0"/>
    <w:uiPriority w:val="99"/>
    <w:unhideWhenUsed/>
    <w:rsid w:val="00071dad"/>
    <w:pPr>
      <w:tabs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Char1"/>
    <w:uiPriority w:val="99"/>
    <w:unhideWhenUsed/>
    <w:rsid w:val="00071dad"/>
    <w:pPr>
      <w:tabs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a266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Application>LibreOffice/5.3.6.1$Linux_X86_64 LibreOffice_project/30$Build-1</Application>
  <Pages>1</Pages>
  <Words>45</Words>
  <Characters>348</Characters>
  <CharactersWithSpaces>380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2019-01-15T07:10:00Z</dcterms:created>
  <dc:creator>ReLeX 02</dc:creator>
  <dc:description/>
  <dc:language>fr-FR</dc:language>
  <cp:lastModifiedBy/>
  <cp:lastPrinted>2019-01-21T10:43:00Z</cp:lastPrinted>
  <dcterms:modified xsi:type="dcterms:W3CDTF">2019-02-07T11:51:25Z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